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F" w:rsidRDefault="004E0E3F">
      <w:pPr>
        <w:shd w:val="clear" w:color="auto" w:fill="FFFFFF"/>
      </w:pPr>
    </w:p>
    <w:p w:rsidR="004E0E3F" w:rsidRPr="0013434F" w:rsidRDefault="00BE37E8">
      <w:pPr>
        <w:shd w:val="clear" w:color="auto" w:fill="FFFFFF"/>
        <w:spacing w:before="768" w:line="394" w:lineRule="exact"/>
        <w:ind w:left="5"/>
        <w:jc w:val="center"/>
        <w:rPr>
          <w:color w:val="000000" w:themeColor="text1"/>
        </w:rPr>
      </w:pPr>
      <w:r>
        <w:br w:type="column"/>
      </w:r>
      <w:r w:rsidRPr="0013434F">
        <w:rPr>
          <w:rFonts w:ascii="Arial" w:hAnsi="Arial" w:cs="Times New Roman"/>
          <w:color w:val="000000" w:themeColor="text1"/>
          <w:spacing w:val="8"/>
          <w:sz w:val="23"/>
          <w:szCs w:val="23"/>
        </w:rPr>
        <w:lastRenderedPageBreak/>
        <w:t>МУНИЦИПАЛЬНОЕ</w:t>
      </w:r>
      <w:r w:rsidRPr="0013434F">
        <w:rPr>
          <w:rFonts w:ascii="Arial" w:hAnsi="Arial" w:cs="Arial"/>
          <w:color w:val="000000" w:themeColor="text1"/>
          <w:spacing w:val="8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8"/>
          <w:sz w:val="23"/>
          <w:szCs w:val="23"/>
        </w:rPr>
        <w:t>БЮДЖЕТНОЕ</w:t>
      </w:r>
      <w:r w:rsidRPr="0013434F">
        <w:rPr>
          <w:rFonts w:ascii="Arial" w:hAnsi="Arial" w:cs="Arial"/>
          <w:color w:val="000000" w:themeColor="text1"/>
          <w:spacing w:val="8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8"/>
          <w:sz w:val="23"/>
          <w:szCs w:val="23"/>
        </w:rPr>
        <w:t>ОБРАЗОВАТЕЛЬНОЕ</w:t>
      </w:r>
      <w:r w:rsidRPr="0013434F">
        <w:rPr>
          <w:rFonts w:ascii="Arial" w:hAnsi="Arial" w:cs="Arial"/>
          <w:color w:val="000000" w:themeColor="text1"/>
          <w:spacing w:val="8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8"/>
          <w:sz w:val="23"/>
          <w:szCs w:val="23"/>
        </w:rPr>
        <w:t>УЧРЕЖДЕНИЕ</w:t>
      </w:r>
    </w:p>
    <w:p w:rsidR="004E0E3F" w:rsidRPr="0013434F" w:rsidRDefault="00BE37E8">
      <w:pPr>
        <w:shd w:val="clear" w:color="auto" w:fill="FFFFFF"/>
        <w:spacing w:line="394" w:lineRule="exact"/>
        <w:jc w:val="center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6"/>
          <w:sz w:val="23"/>
          <w:szCs w:val="23"/>
        </w:rPr>
        <w:t>ДОПОЛНИТЕЛЬНОГО</w:t>
      </w:r>
      <w:r w:rsidRPr="0013434F">
        <w:rPr>
          <w:rFonts w:ascii="Arial" w:hAnsi="Arial" w:cs="Arial"/>
          <w:color w:val="000000" w:themeColor="text1"/>
          <w:spacing w:val="6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6"/>
          <w:sz w:val="23"/>
          <w:szCs w:val="23"/>
        </w:rPr>
        <w:t>ОБРАЗОВАНИЯ</w:t>
      </w:r>
      <w:r w:rsidRPr="0013434F">
        <w:rPr>
          <w:rFonts w:ascii="Arial" w:hAnsi="Arial" w:cs="Arial"/>
          <w:color w:val="000000" w:themeColor="text1"/>
          <w:spacing w:val="6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6"/>
          <w:sz w:val="23"/>
          <w:szCs w:val="23"/>
        </w:rPr>
        <w:t>ДЕТЕЙ</w:t>
      </w:r>
      <w:r w:rsidRPr="0013434F">
        <w:rPr>
          <w:rFonts w:ascii="Arial" w:hAnsi="Arial" w:cs="Arial"/>
          <w:color w:val="000000" w:themeColor="text1"/>
          <w:spacing w:val="6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6"/>
          <w:sz w:val="23"/>
          <w:szCs w:val="23"/>
        </w:rPr>
        <w:t>ДОМ</w:t>
      </w:r>
      <w:r w:rsidRPr="0013434F">
        <w:rPr>
          <w:rFonts w:ascii="Arial" w:hAnsi="Arial" w:cs="Arial"/>
          <w:color w:val="000000" w:themeColor="text1"/>
          <w:spacing w:val="6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6"/>
          <w:sz w:val="23"/>
          <w:szCs w:val="23"/>
        </w:rPr>
        <w:t>ДЕТСКОГО</w:t>
      </w:r>
      <w:r w:rsidRPr="0013434F">
        <w:rPr>
          <w:rFonts w:ascii="Arial" w:hAnsi="Arial" w:cs="Arial"/>
          <w:color w:val="000000" w:themeColor="text1"/>
          <w:spacing w:val="6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6"/>
          <w:sz w:val="23"/>
          <w:szCs w:val="23"/>
        </w:rPr>
        <w:t>ТВОРЧЕСТВА</w:t>
      </w:r>
    </w:p>
    <w:p w:rsidR="004E0E3F" w:rsidRPr="0013434F" w:rsidRDefault="00BE37E8">
      <w:pPr>
        <w:shd w:val="clear" w:color="auto" w:fill="FFFFFF"/>
        <w:spacing w:line="394" w:lineRule="exact"/>
        <w:ind w:right="10"/>
        <w:jc w:val="center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7"/>
          <w:sz w:val="23"/>
          <w:szCs w:val="23"/>
        </w:rPr>
        <w:t>С</w:t>
      </w:r>
      <w:r w:rsidRPr="0013434F">
        <w:rPr>
          <w:rFonts w:ascii="Arial" w:hAnsi="Arial" w:cs="Arial"/>
          <w:color w:val="000000" w:themeColor="text1"/>
          <w:spacing w:val="7"/>
          <w:sz w:val="23"/>
          <w:szCs w:val="23"/>
        </w:rPr>
        <w:t xml:space="preserve">. </w:t>
      </w:r>
      <w:r w:rsidRPr="0013434F">
        <w:rPr>
          <w:rFonts w:ascii="Arial" w:hAnsi="Arial" w:cs="Times New Roman"/>
          <w:color w:val="000000" w:themeColor="text1"/>
          <w:spacing w:val="7"/>
          <w:sz w:val="23"/>
          <w:szCs w:val="23"/>
        </w:rPr>
        <w:t>БУРАЕВО</w:t>
      </w:r>
      <w:r w:rsidRPr="0013434F">
        <w:rPr>
          <w:rFonts w:ascii="Arial" w:hAnsi="Arial" w:cs="Arial"/>
          <w:color w:val="000000" w:themeColor="text1"/>
          <w:spacing w:val="7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7"/>
          <w:sz w:val="23"/>
          <w:szCs w:val="23"/>
        </w:rPr>
        <w:t>МУНИЦИПАЛЬНОГО</w:t>
      </w:r>
      <w:r w:rsidRPr="0013434F">
        <w:rPr>
          <w:rFonts w:ascii="Arial" w:hAnsi="Arial" w:cs="Arial"/>
          <w:color w:val="000000" w:themeColor="text1"/>
          <w:spacing w:val="7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7"/>
          <w:sz w:val="23"/>
          <w:szCs w:val="23"/>
        </w:rPr>
        <w:t>РАЙОНА</w:t>
      </w:r>
      <w:r w:rsidRPr="0013434F">
        <w:rPr>
          <w:rFonts w:ascii="Arial" w:hAnsi="Arial" w:cs="Arial"/>
          <w:color w:val="000000" w:themeColor="text1"/>
          <w:spacing w:val="7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7"/>
          <w:sz w:val="23"/>
          <w:szCs w:val="23"/>
        </w:rPr>
        <w:t>БУРАЕВСКИЙ</w:t>
      </w:r>
      <w:r w:rsidRPr="0013434F">
        <w:rPr>
          <w:rFonts w:ascii="Arial" w:hAnsi="Arial" w:cs="Arial"/>
          <w:color w:val="000000" w:themeColor="text1"/>
          <w:spacing w:val="7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7"/>
          <w:sz w:val="23"/>
          <w:szCs w:val="23"/>
        </w:rPr>
        <w:t>РАЙОН</w:t>
      </w:r>
    </w:p>
    <w:p w:rsidR="004E0E3F" w:rsidRPr="0013434F" w:rsidRDefault="00BE37E8">
      <w:pPr>
        <w:shd w:val="clear" w:color="auto" w:fill="FFFFFF"/>
        <w:spacing w:line="394" w:lineRule="exact"/>
        <w:ind w:left="10"/>
        <w:jc w:val="center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5"/>
          <w:sz w:val="23"/>
          <w:szCs w:val="23"/>
        </w:rPr>
        <w:t>РЕСПУБЛИКИ</w:t>
      </w:r>
      <w:r w:rsidRPr="0013434F">
        <w:rPr>
          <w:rFonts w:ascii="Arial" w:hAnsi="Arial" w:cs="Arial"/>
          <w:color w:val="000000" w:themeColor="text1"/>
          <w:spacing w:val="5"/>
          <w:sz w:val="23"/>
          <w:szCs w:val="23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5"/>
          <w:sz w:val="23"/>
          <w:szCs w:val="23"/>
        </w:rPr>
        <w:t>БАШКОРТОСТАН</w:t>
      </w:r>
    </w:p>
    <w:p w:rsidR="004E0E3F" w:rsidRPr="0013434F" w:rsidRDefault="004E0E3F">
      <w:pPr>
        <w:shd w:val="clear" w:color="auto" w:fill="FFFFFF"/>
        <w:spacing w:line="394" w:lineRule="exact"/>
        <w:ind w:left="10"/>
        <w:jc w:val="center"/>
        <w:rPr>
          <w:color w:val="000000" w:themeColor="text1"/>
        </w:rPr>
        <w:sectPr w:rsidR="004E0E3F" w:rsidRPr="0013434F">
          <w:type w:val="continuous"/>
          <w:pgSz w:w="14083" w:h="18220"/>
          <w:pgMar w:top="1440" w:right="1569" w:bottom="360" w:left="1440" w:header="720" w:footer="720" w:gutter="0"/>
          <w:cols w:num="2" w:space="720" w:equalWidth="0">
            <w:col w:w="720" w:space="1378"/>
            <w:col w:w="8976"/>
          </w:cols>
          <w:noEndnote/>
        </w:sectPr>
      </w:pPr>
    </w:p>
    <w:p w:rsidR="004E0E3F" w:rsidRPr="0013434F" w:rsidRDefault="00BE37E8">
      <w:pPr>
        <w:shd w:val="clear" w:color="auto" w:fill="FFFFFF"/>
        <w:spacing w:before="1066" w:line="490" w:lineRule="exact"/>
        <w:ind w:left="7253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-2"/>
          <w:sz w:val="22"/>
          <w:szCs w:val="22"/>
        </w:rPr>
        <w:lastRenderedPageBreak/>
        <w:t>«Утверждаю»</w:t>
      </w:r>
    </w:p>
    <w:p w:rsidR="004E0E3F" w:rsidRPr="0013434F" w:rsidRDefault="00BE37E8">
      <w:pPr>
        <w:shd w:val="clear" w:color="auto" w:fill="FFFFFF"/>
        <w:spacing w:line="490" w:lineRule="exact"/>
        <w:ind w:left="7190" w:firstLine="149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3"/>
          <w:sz w:val="22"/>
          <w:szCs w:val="22"/>
        </w:rPr>
        <w:t>Директор</w:t>
      </w:r>
      <w:r w:rsidRPr="0013434F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3"/>
          <w:sz w:val="22"/>
          <w:szCs w:val="22"/>
        </w:rPr>
        <w:t xml:space="preserve">МБОУДО </w:t>
      </w:r>
      <w:r w:rsidRPr="0013434F">
        <w:rPr>
          <w:rFonts w:ascii="Arial" w:hAnsi="Arial" w:cs="Times New Roman"/>
          <w:color w:val="000000" w:themeColor="text1"/>
          <w:spacing w:val="-4"/>
          <w:sz w:val="22"/>
          <w:szCs w:val="22"/>
        </w:rPr>
        <w:t>Дом</w:t>
      </w:r>
      <w:r w:rsidRPr="0013434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-4"/>
          <w:sz w:val="22"/>
          <w:szCs w:val="22"/>
        </w:rPr>
        <w:t>детского</w:t>
      </w:r>
      <w:r w:rsidRPr="0013434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-4"/>
          <w:sz w:val="22"/>
          <w:szCs w:val="22"/>
        </w:rPr>
        <w:t>творчества</w:t>
      </w:r>
      <w:r w:rsidRPr="0013434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-4"/>
          <w:sz w:val="22"/>
          <w:szCs w:val="22"/>
        </w:rPr>
        <w:t>с</w:t>
      </w:r>
      <w:r w:rsidRPr="0013434F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. </w:t>
      </w:r>
      <w:r w:rsidRPr="0013434F">
        <w:rPr>
          <w:rFonts w:ascii="Arial" w:hAnsi="Arial" w:cs="Times New Roman"/>
          <w:color w:val="000000" w:themeColor="text1"/>
          <w:spacing w:val="-4"/>
          <w:sz w:val="22"/>
          <w:szCs w:val="22"/>
        </w:rPr>
        <w:t>Бураево</w:t>
      </w:r>
    </w:p>
    <w:p w:rsidR="004E0E3F" w:rsidRPr="0013434F" w:rsidRDefault="00BE37E8">
      <w:pPr>
        <w:shd w:val="clear" w:color="auto" w:fill="FFFFFF"/>
        <w:tabs>
          <w:tab w:val="left" w:leader="underscore" w:pos="8990"/>
        </w:tabs>
        <w:spacing w:line="490" w:lineRule="exact"/>
        <w:ind w:left="7325"/>
        <w:rPr>
          <w:color w:val="000000" w:themeColor="text1"/>
        </w:rPr>
      </w:pPr>
      <w:r w:rsidRPr="0013434F">
        <w:rPr>
          <w:color w:val="000000" w:themeColor="text1"/>
        </w:rPr>
        <w:tab/>
      </w:r>
      <w:r w:rsidRPr="0013434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3434F">
        <w:rPr>
          <w:rFonts w:ascii="Arial" w:hAnsi="Arial" w:cs="Times New Roman"/>
          <w:color w:val="000000" w:themeColor="text1"/>
          <w:spacing w:val="-5"/>
          <w:sz w:val="22"/>
          <w:szCs w:val="22"/>
        </w:rPr>
        <w:t>Ф</w:t>
      </w:r>
      <w:r w:rsidRPr="0013434F">
        <w:rPr>
          <w:rFonts w:ascii="Arial" w:hAnsi="Arial" w:cs="Arial"/>
          <w:color w:val="000000" w:themeColor="text1"/>
          <w:spacing w:val="-5"/>
          <w:sz w:val="22"/>
          <w:szCs w:val="22"/>
        </w:rPr>
        <w:t>.</w:t>
      </w:r>
      <w:r w:rsidRPr="0013434F">
        <w:rPr>
          <w:rFonts w:ascii="Arial" w:hAnsi="Arial" w:cs="Times New Roman"/>
          <w:color w:val="000000" w:themeColor="text1"/>
          <w:spacing w:val="-5"/>
          <w:sz w:val="22"/>
          <w:szCs w:val="22"/>
        </w:rPr>
        <w:t>Ф</w:t>
      </w:r>
      <w:r w:rsidRPr="0013434F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. </w:t>
      </w:r>
      <w:proofErr w:type="spellStart"/>
      <w:r w:rsidRPr="0013434F">
        <w:rPr>
          <w:rFonts w:ascii="Arial" w:hAnsi="Arial" w:cs="Times New Roman"/>
          <w:color w:val="000000" w:themeColor="text1"/>
          <w:spacing w:val="-5"/>
          <w:sz w:val="22"/>
          <w:szCs w:val="22"/>
        </w:rPr>
        <w:t>Сахибгараева</w:t>
      </w:r>
      <w:proofErr w:type="spellEnd"/>
    </w:p>
    <w:p w:rsidR="004E0E3F" w:rsidRPr="0013434F" w:rsidRDefault="00BE37E8">
      <w:pPr>
        <w:shd w:val="clear" w:color="auto" w:fill="FFFFFF"/>
        <w:tabs>
          <w:tab w:val="left" w:pos="3038"/>
        </w:tabs>
        <w:spacing w:line="490" w:lineRule="exact"/>
        <w:jc w:val="right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-7"/>
          <w:sz w:val="22"/>
          <w:szCs w:val="22"/>
        </w:rPr>
        <w:t>«</w:t>
      </w:r>
      <w:r w:rsidRPr="0013434F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   </w:t>
      </w:r>
      <w:r w:rsidRPr="0013434F">
        <w:rPr>
          <w:rFonts w:ascii="Arial" w:hAnsi="Arial" w:cs="Times New Roman"/>
          <w:color w:val="000000" w:themeColor="text1"/>
          <w:spacing w:val="-7"/>
          <w:sz w:val="22"/>
          <w:szCs w:val="22"/>
        </w:rPr>
        <w:t>»</w:t>
      </w:r>
      <w:r w:rsidRPr="0013434F">
        <w:rPr>
          <w:rFonts w:ascii="Arial" w:hAnsi="Arial" w:cs="Times New Roman"/>
          <w:color w:val="000000" w:themeColor="text1"/>
          <w:sz w:val="22"/>
          <w:szCs w:val="22"/>
        </w:rPr>
        <w:tab/>
      </w:r>
      <w:r w:rsidRPr="0013434F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201    </w:t>
      </w:r>
      <w:r w:rsidRPr="0013434F">
        <w:rPr>
          <w:rFonts w:ascii="Arial" w:hAnsi="Arial" w:cs="Times New Roman"/>
          <w:color w:val="000000" w:themeColor="text1"/>
          <w:spacing w:val="-6"/>
          <w:sz w:val="22"/>
          <w:szCs w:val="22"/>
        </w:rPr>
        <w:t>г</w:t>
      </w:r>
      <w:r w:rsidRPr="0013434F">
        <w:rPr>
          <w:rFonts w:ascii="Arial" w:hAnsi="Arial" w:cs="Arial"/>
          <w:color w:val="000000" w:themeColor="text1"/>
          <w:spacing w:val="-6"/>
          <w:sz w:val="22"/>
          <w:szCs w:val="22"/>
        </w:rPr>
        <w:t>.</w:t>
      </w:r>
    </w:p>
    <w:p w:rsidR="004E0E3F" w:rsidRPr="0013434F" w:rsidRDefault="00BE37E8">
      <w:pPr>
        <w:shd w:val="clear" w:color="auto" w:fill="FFFFFF"/>
        <w:spacing w:before="1454" w:line="586" w:lineRule="exact"/>
        <w:ind w:left="5419"/>
        <w:rPr>
          <w:color w:val="000000" w:themeColor="text1"/>
        </w:rPr>
      </w:pPr>
      <w:r w:rsidRPr="0013434F">
        <w:rPr>
          <w:rFonts w:ascii="Arial" w:hAnsi="Arial" w:cs="Times New Roman"/>
          <w:b/>
          <w:bCs/>
          <w:color w:val="000000" w:themeColor="text1"/>
          <w:spacing w:val="6"/>
          <w:sz w:val="27"/>
          <w:szCs w:val="27"/>
        </w:rPr>
        <w:t>ПРОГРАММА</w:t>
      </w:r>
    </w:p>
    <w:p w:rsidR="004E0E3F" w:rsidRPr="0013434F" w:rsidRDefault="00BE37E8">
      <w:pPr>
        <w:shd w:val="clear" w:color="auto" w:fill="FFFFFF"/>
        <w:spacing w:before="5" w:line="586" w:lineRule="exact"/>
        <w:ind w:left="5256" w:right="2458" w:hanging="946"/>
        <w:rPr>
          <w:color w:val="000000" w:themeColor="text1"/>
        </w:rPr>
      </w:pPr>
      <w:r w:rsidRPr="0013434F">
        <w:rPr>
          <w:rFonts w:ascii="Arial" w:hAnsi="Arial" w:cs="Times New Roman"/>
          <w:b/>
          <w:bCs/>
          <w:color w:val="000000" w:themeColor="text1"/>
          <w:spacing w:val="-10"/>
          <w:sz w:val="29"/>
          <w:szCs w:val="29"/>
        </w:rPr>
        <w:t>дополнительного</w:t>
      </w:r>
      <w:r w:rsidRPr="0013434F">
        <w:rPr>
          <w:rFonts w:ascii="Arial" w:hAnsi="Arial" w:cs="Arial"/>
          <w:b/>
          <w:bCs/>
          <w:color w:val="000000" w:themeColor="text1"/>
          <w:spacing w:val="-10"/>
          <w:sz w:val="29"/>
          <w:szCs w:val="29"/>
        </w:rPr>
        <w:t xml:space="preserve"> </w:t>
      </w:r>
      <w:r w:rsidRPr="0013434F">
        <w:rPr>
          <w:rFonts w:ascii="Arial" w:hAnsi="Arial" w:cs="Times New Roman"/>
          <w:b/>
          <w:bCs/>
          <w:color w:val="000000" w:themeColor="text1"/>
          <w:spacing w:val="-10"/>
          <w:sz w:val="29"/>
          <w:szCs w:val="29"/>
        </w:rPr>
        <w:t xml:space="preserve">образования </w:t>
      </w:r>
      <w:r w:rsidRPr="0013434F">
        <w:rPr>
          <w:rFonts w:ascii="Arial" w:hAnsi="Arial" w:cs="Times New Roman"/>
          <w:b/>
          <w:bCs/>
          <w:color w:val="000000" w:themeColor="text1"/>
          <w:spacing w:val="-4"/>
          <w:sz w:val="29"/>
          <w:szCs w:val="29"/>
        </w:rPr>
        <w:t>«Умелые</w:t>
      </w:r>
      <w:r w:rsidRPr="0013434F">
        <w:rPr>
          <w:rFonts w:ascii="Arial" w:hAnsi="Arial" w:cs="Arial"/>
          <w:b/>
          <w:bCs/>
          <w:color w:val="000000" w:themeColor="text1"/>
          <w:spacing w:val="-4"/>
          <w:sz w:val="29"/>
          <w:szCs w:val="29"/>
        </w:rPr>
        <w:t xml:space="preserve"> </w:t>
      </w:r>
      <w:r w:rsidRPr="0013434F">
        <w:rPr>
          <w:rFonts w:ascii="Arial" w:hAnsi="Arial" w:cs="Times New Roman"/>
          <w:b/>
          <w:bCs/>
          <w:color w:val="000000" w:themeColor="text1"/>
          <w:spacing w:val="-4"/>
          <w:sz w:val="29"/>
          <w:szCs w:val="29"/>
        </w:rPr>
        <w:t>руки»</w:t>
      </w:r>
    </w:p>
    <w:p w:rsidR="004E0E3F" w:rsidRPr="0013434F" w:rsidRDefault="00BE37E8">
      <w:pPr>
        <w:shd w:val="clear" w:color="auto" w:fill="FFFFFF"/>
        <w:spacing w:line="600" w:lineRule="exact"/>
        <w:ind w:left="4157" w:right="2458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Срок</w:t>
      </w:r>
      <w:r w:rsidRPr="0013434F">
        <w:rPr>
          <w:rFonts w:ascii="Arial" w:hAnsi="Arial" w:cs="Arial"/>
          <w:color w:val="000000" w:themeColor="text1"/>
          <w:spacing w:val="2"/>
          <w:sz w:val="25"/>
          <w:szCs w:val="25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реализации</w:t>
      </w:r>
      <w:r w:rsidRPr="0013434F">
        <w:rPr>
          <w:rFonts w:ascii="Arial" w:hAnsi="Arial" w:cs="Arial"/>
          <w:color w:val="000000" w:themeColor="text1"/>
          <w:spacing w:val="2"/>
          <w:sz w:val="25"/>
          <w:szCs w:val="25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программы</w:t>
      </w:r>
      <w:r w:rsidRPr="0013434F">
        <w:rPr>
          <w:rFonts w:ascii="Arial" w:hAnsi="Arial" w:cs="Arial"/>
          <w:color w:val="000000" w:themeColor="text1"/>
          <w:spacing w:val="2"/>
          <w:sz w:val="25"/>
          <w:szCs w:val="25"/>
        </w:rPr>
        <w:t xml:space="preserve"> - 2 </w:t>
      </w: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года Возраст</w:t>
      </w:r>
      <w:r w:rsidRPr="0013434F">
        <w:rPr>
          <w:rFonts w:ascii="Arial" w:hAnsi="Arial" w:cs="Arial"/>
          <w:color w:val="000000" w:themeColor="text1"/>
          <w:spacing w:val="2"/>
          <w:sz w:val="25"/>
          <w:szCs w:val="25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детей</w:t>
      </w:r>
      <w:r w:rsidRPr="0013434F">
        <w:rPr>
          <w:rFonts w:ascii="Arial" w:hAnsi="Arial" w:cs="Arial"/>
          <w:color w:val="000000" w:themeColor="text1"/>
          <w:spacing w:val="2"/>
          <w:sz w:val="25"/>
          <w:szCs w:val="25"/>
        </w:rPr>
        <w:t xml:space="preserve"> - 10 - 15 </w:t>
      </w: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лет</w:t>
      </w:r>
    </w:p>
    <w:p w:rsidR="004E0E3F" w:rsidRPr="0013434F" w:rsidRDefault="00BE37E8">
      <w:pPr>
        <w:shd w:val="clear" w:color="auto" w:fill="FFFFFF"/>
        <w:spacing w:before="1536"/>
        <w:ind w:left="6101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Автор</w:t>
      </w:r>
      <w:r w:rsidRPr="0013434F">
        <w:rPr>
          <w:rFonts w:ascii="Arial" w:hAnsi="Arial" w:cs="Arial"/>
          <w:color w:val="000000" w:themeColor="text1"/>
          <w:spacing w:val="2"/>
          <w:sz w:val="25"/>
          <w:szCs w:val="25"/>
        </w:rPr>
        <w:t>-</w:t>
      </w: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составитель</w:t>
      </w:r>
      <w:r w:rsidRPr="0013434F">
        <w:rPr>
          <w:rFonts w:ascii="Arial" w:hAnsi="Arial" w:cs="Arial"/>
          <w:color w:val="000000" w:themeColor="text1"/>
          <w:spacing w:val="2"/>
          <w:sz w:val="25"/>
          <w:szCs w:val="25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2"/>
          <w:sz w:val="25"/>
          <w:szCs w:val="25"/>
        </w:rPr>
        <w:t>программы</w:t>
      </w:r>
      <w:r w:rsidRPr="0013434F">
        <w:rPr>
          <w:rFonts w:ascii="Arial" w:hAnsi="Arial" w:cs="Arial"/>
          <w:color w:val="000000" w:themeColor="text1"/>
          <w:spacing w:val="2"/>
          <w:sz w:val="25"/>
          <w:szCs w:val="25"/>
        </w:rPr>
        <w:t>:</w:t>
      </w:r>
    </w:p>
    <w:p w:rsidR="004E0E3F" w:rsidRPr="0013434F" w:rsidRDefault="00BE37E8">
      <w:pPr>
        <w:shd w:val="clear" w:color="auto" w:fill="FFFFFF"/>
        <w:spacing w:before="264"/>
        <w:ind w:left="6120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-2"/>
          <w:sz w:val="25"/>
          <w:szCs w:val="25"/>
        </w:rPr>
        <w:t>Гарипов</w:t>
      </w:r>
      <w:r w:rsidRPr="0013434F">
        <w:rPr>
          <w:rFonts w:ascii="Arial" w:hAnsi="Arial" w:cs="Arial"/>
          <w:color w:val="000000" w:themeColor="text1"/>
          <w:spacing w:val="-2"/>
          <w:sz w:val="25"/>
          <w:szCs w:val="25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-2"/>
          <w:sz w:val="25"/>
          <w:szCs w:val="25"/>
        </w:rPr>
        <w:t>А</w:t>
      </w:r>
      <w:r w:rsidRPr="0013434F">
        <w:rPr>
          <w:rFonts w:ascii="Arial" w:hAnsi="Arial" w:cs="Arial"/>
          <w:color w:val="000000" w:themeColor="text1"/>
          <w:spacing w:val="-2"/>
          <w:sz w:val="25"/>
          <w:szCs w:val="25"/>
        </w:rPr>
        <w:t>.</w:t>
      </w:r>
      <w:r w:rsidRPr="0013434F">
        <w:rPr>
          <w:rFonts w:ascii="Arial" w:hAnsi="Arial" w:cs="Times New Roman"/>
          <w:color w:val="000000" w:themeColor="text1"/>
          <w:spacing w:val="-2"/>
          <w:sz w:val="25"/>
          <w:szCs w:val="25"/>
        </w:rPr>
        <w:t>Ф</w:t>
      </w:r>
      <w:r w:rsidRPr="0013434F">
        <w:rPr>
          <w:rFonts w:ascii="Arial" w:hAnsi="Arial" w:cs="Arial"/>
          <w:color w:val="000000" w:themeColor="text1"/>
          <w:spacing w:val="-2"/>
          <w:sz w:val="25"/>
          <w:szCs w:val="25"/>
        </w:rPr>
        <w:t>.,</w:t>
      </w:r>
    </w:p>
    <w:p w:rsidR="004E0E3F" w:rsidRPr="0013434F" w:rsidRDefault="00BE37E8">
      <w:pPr>
        <w:shd w:val="clear" w:color="auto" w:fill="FFFFFF"/>
        <w:spacing w:before="245"/>
        <w:ind w:left="6120"/>
        <w:rPr>
          <w:color w:val="000000" w:themeColor="text1"/>
        </w:rPr>
      </w:pPr>
      <w:r w:rsidRPr="0013434F">
        <w:rPr>
          <w:rFonts w:ascii="Arial" w:hAnsi="Arial" w:cs="Times New Roman"/>
          <w:color w:val="000000" w:themeColor="text1"/>
          <w:spacing w:val="1"/>
          <w:sz w:val="25"/>
          <w:szCs w:val="25"/>
        </w:rPr>
        <w:t>Педагог</w:t>
      </w:r>
      <w:r w:rsidRPr="0013434F">
        <w:rPr>
          <w:rFonts w:ascii="Arial" w:hAnsi="Arial" w:cs="Arial"/>
          <w:color w:val="000000" w:themeColor="text1"/>
          <w:spacing w:val="1"/>
          <w:sz w:val="25"/>
          <w:szCs w:val="25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1"/>
          <w:sz w:val="25"/>
          <w:szCs w:val="25"/>
        </w:rPr>
        <w:t>дополнительного</w:t>
      </w:r>
      <w:r w:rsidRPr="0013434F">
        <w:rPr>
          <w:rFonts w:ascii="Arial" w:hAnsi="Arial" w:cs="Arial"/>
          <w:color w:val="000000" w:themeColor="text1"/>
          <w:spacing w:val="1"/>
          <w:sz w:val="25"/>
          <w:szCs w:val="25"/>
        </w:rPr>
        <w:t xml:space="preserve"> </w:t>
      </w:r>
      <w:r w:rsidRPr="0013434F">
        <w:rPr>
          <w:rFonts w:ascii="Arial" w:hAnsi="Arial" w:cs="Times New Roman"/>
          <w:color w:val="000000" w:themeColor="text1"/>
          <w:spacing w:val="1"/>
          <w:sz w:val="25"/>
          <w:szCs w:val="25"/>
        </w:rPr>
        <w:t>образования</w:t>
      </w:r>
    </w:p>
    <w:p w:rsidR="00BE37E8" w:rsidRPr="0013434F" w:rsidRDefault="00BE37E8">
      <w:pPr>
        <w:shd w:val="clear" w:color="auto" w:fill="FFFFFF"/>
        <w:spacing w:before="1872"/>
        <w:ind w:left="5098"/>
        <w:rPr>
          <w:color w:val="000000" w:themeColor="text1"/>
          <w:spacing w:val="-6"/>
          <w:w w:val="81"/>
          <w:sz w:val="25"/>
          <w:szCs w:val="25"/>
        </w:rPr>
      </w:pPr>
      <w:r w:rsidRPr="0013434F">
        <w:rPr>
          <w:rFonts w:cs="Times New Roman"/>
          <w:color w:val="000000" w:themeColor="text1"/>
          <w:spacing w:val="-6"/>
          <w:w w:val="81"/>
          <w:sz w:val="25"/>
          <w:szCs w:val="25"/>
        </w:rPr>
        <w:t>С</w:t>
      </w:r>
      <w:r w:rsidRPr="0013434F">
        <w:rPr>
          <w:color w:val="000000" w:themeColor="text1"/>
          <w:spacing w:val="-6"/>
          <w:w w:val="81"/>
          <w:sz w:val="25"/>
          <w:szCs w:val="25"/>
        </w:rPr>
        <w:t xml:space="preserve">. </w:t>
      </w:r>
      <w:r w:rsidRPr="0013434F">
        <w:rPr>
          <w:rFonts w:cs="Times New Roman"/>
          <w:color w:val="000000" w:themeColor="text1"/>
          <w:spacing w:val="-6"/>
          <w:w w:val="81"/>
          <w:sz w:val="25"/>
          <w:szCs w:val="25"/>
        </w:rPr>
        <w:t>Бураево</w:t>
      </w:r>
      <w:r w:rsidRPr="0013434F">
        <w:rPr>
          <w:color w:val="000000" w:themeColor="text1"/>
          <w:spacing w:val="-6"/>
          <w:w w:val="81"/>
          <w:sz w:val="25"/>
          <w:szCs w:val="25"/>
        </w:rPr>
        <w:t>-2015</w:t>
      </w:r>
    </w:p>
    <w:p w:rsidR="006501B5" w:rsidRPr="0013434F" w:rsidRDefault="006501B5" w:rsidP="006501B5">
      <w:pPr>
        <w:shd w:val="clear" w:color="auto" w:fill="FFFFFF"/>
        <w:ind w:left="4262"/>
        <w:rPr>
          <w:color w:val="000000" w:themeColor="text1"/>
          <w:spacing w:val="-2"/>
          <w:sz w:val="36"/>
          <w:szCs w:val="36"/>
        </w:rPr>
      </w:pPr>
    </w:p>
    <w:p w:rsidR="006501B5" w:rsidRPr="0013434F" w:rsidRDefault="006501B5" w:rsidP="006501B5">
      <w:pPr>
        <w:shd w:val="clear" w:color="auto" w:fill="FFFFFF"/>
        <w:ind w:left="4262"/>
        <w:rPr>
          <w:color w:val="000000" w:themeColor="text1"/>
          <w:spacing w:val="-2"/>
          <w:sz w:val="36"/>
          <w:szCs w:val="36"/>
        </w:rPr>
      </w:pPr>
    </w:p>
    <w:p w:rsidR="006501B5" w:rsidRPr="0013434F" w:rsidRDefault="006501B5" w:rsidP="006501B5">
      <w:pPr>
        <w:shd w:val="clear" w:color="auto" w:fill="FFFFFF"/>
        <w:ind w:left="42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Оглавление</w:t>
      </w:r>
    </w:p>
    <w:p w:rsidR="006501B5" w:rsidRPr="0013434F" w:rsidRDefault="006501B5" w:rsidP="006501B5">
      <w:pPr>
        <w:numPr>
          <w:ilvl w:val="0"/>
          <w:numId w:val="2"/>
        </w:numPr>
        <w:shd w:val="clear" w:color="auto" w:fill="FFFFFF"/>
        <w:tabs>
          <w:tab w:val="left" w:pos="278"/>
          <w:tab w:val="left" w:leader="dot" w:pos="7186"/>
        </w:tabs>
        <w:spacing w:before="58" w:line="566" w:lineRule="exact"/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</w:p>
    <w:p w:rsidR="006501B5" w:rsidRPr="0013434F" w:rsidRDefault="006501B5" w:rsidP="006501B5">
      <w:pPr>
        <w:numPr>
          <w:ilvl w:val="0"/>
          <w:numId w:val="2"/>
        </w:numPr>
        <w:shd w:val="clear" w:color="auto" w:fill="FFFFFF"/>
        <w:tabs>
          <w:tab w:val="left" w:pos="278"/>
          <w:tab w:val="left" w:leader="dot" w:pos="7210"/>
        </w:tabs>
        <w:spacing w:line="566" w:lineRule="exact"/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Тематический план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</w:p>
    <w:p w:rsidR="006501B5" w:rsidRPr="0013434F" w:rsidRDefault="006501B5" w:rsidP="006501B5">
      <w:pPr>
        <w:numPr>
          <w:ilvl w:val="0"/>
          <w:numId w:val="2"/>
        </w:numPr>
        <w:shd w:val="clear" w:color="auto" w:fill="FFFFFF"/>
        <w:tabs>
          <w:tab w:val="left" w:pos="278"/>
          <w:tab w:val="left" w:leader="dot" w:pos="7186"/>
        </w:tabs>
        <w:spacing w:line="566" w:lineRule="exac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обеспечение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34F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>16</w:t>
      </w:r>
    </w:p>
    <w:p w:rsidR="006501B5" w:rsidRPr="0013434F" w:rsidRDefault="006501B5" w:rsidP="006501B5">
      <w:pPr>
        <w:numPr>
          <w:ilvl w:val="0"/>
          <w:numId w:val="2"/>
        </w:numPr>
        <w:shd w:val="clear" w:color="auto" w:fill="FFFFFF"/>
        <w:tabs>
          <w:tab w:val="left" w:pos="278"/>
          <w:tab w:val="left" w:leader="dot" w:pos="7234"/>
        </w:tabs>
        <w:spacing w:line="566" w:lineRule="exact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13434F"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>19</w:t>
      </w:r>
    </w:p>
    <w:p w:rsidR="006501B5" w:rsidRPr="0013434F" w:rsidRDefault="006501B5" w:rsidP="006501B5">
      <w:pPr>
        <w:shd w:val="clear" w:color="auto" w:fill="FFFFFF"/>
        <w:spacing w:before="1872"/>
        <w:rPr>
          <w:rFonts w:ascii="Times New Roman" w:hAnsi="Times New Roman" w:cs="Times New Roman"/>
          <w:color w:val="000000" w:themeColor="text1"/>
          <w:spacing w:val="-6"/>
          <w:w w:val="8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</w:pPr>
    </w:p>
    <w:p w:rsidR="006501B5" w:rsidRPr="0013434F" w:rsidRDefault="006501B5" w:rsidP="006501B5">
      <w:pPr>
        <w:shd w:val="clear" w:color="auto" w:fill="FFFFFF"/>
        <w:spacing w:line="317" w:lineRule="exact"/>
        <w:ind w:right="3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Пояснительная записка</w:t>
      </w:r>
    </w:p>
    <w:p w:rsidR="006501B5" w:rsidRPr="0013434F" w:rsidRDefault="006501B5" w:rsidP="006501B5">
      <w:pPr>
        <w:shd w:val="clear" w:color="auto" w:fill="FFFFFF"/>
        <w:spacing w:line="317" w:lineRule="exact"/>
        <w:ind w:right="53" w:firstLine="7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Целью образования становится воспитание человека-творца, богатого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духовными интересами и запросами, способного к творческому труду в любом виде </w:t>
      </w:r>
      <w:r w:rsidRPr="0013434F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деятельности. Творчество - это актуальная потребность детства. Творческая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активность детей обусловлена их возрастными психологическими особенностями: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чувственной восприимчивостью, целостностью мировосприятия.</w:t>
      </w:r>
    </w:p>
    <w:p w:rsidR="006501B5" w:rsidRPr="0013434F" w:rsidRDefault="006501B5" w:rsidP="006501B5">
      <w:pPr>
        <w:shd w:val="clear" w:color="auto" w:fill="FFFFFF"/>
        <w:spacing w:line="317" w:lineRule="exact"/>
        <w:ind w:left="10" w:right="48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Детское творчество имеет 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личностного развития человека в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пору его детства и является фундаментом успешной жизнедеятельности в будущем.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необходимо создание оптимальных условий для организации детского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творчества.</w:t>
      </w:r>
    </w:p>
    <w:p w:rsidR="006501B5" w:rsidRPr="006501B5" w:rsidRDefault="006501B5" w:rsidP="006501B5">
      <w:pPr>
        <w:shd w:val="clear" w:color="auto" w:fill="FFFFFF"/>
        <w:spacing w:before="5" w:line="317" w:lineRule="exact"/>
        <w:ind w:left="14" w:right="53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современных условиях развития общества очень важно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помогать ребенку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окружающем мире; осуществлять жизненный выбор, строящийся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общечеловеческих ценностях; реализовать себя в деятельности, способствующей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развитию духовного мира детей.</w:t>
      </w:r>
    </w:p>
    <w:p w:rsidR="006501B5" w:rsidRPr="006501B5" w:rsidRDefault="006501B5" w:rsidP="006501B5">
      <w:pPr>
        <w:shd w:val="clear" w:color="auto" w:fill="FFFFFF"/>
        <w:spacing w:line="317" w:lineRule="exact"/>
        <w:ind w:left="14" w:right="4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Актуальность программы заключается в том, что она направлена на решение этих </w:t>
      </w:r>
      <w:r w:rsidRPr="006501B5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задач.</w:t>
      </w:r>
    </w:p>
    <w:p w:rsidR="006501B5" w:rsidRPr="006501B5" w:rsidRDefault="006501B5" w:rsidP="006501B5">
      <w:pPr>
        <w:shd w:val="clear" w:color="auto" w:fill="FFFFFF"/>
        <w:spacing w:before="5" w:line="317" w:lineRule="exact"/>
        <w:ind w:left="24" w:right="48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Занятия в объединении позволяют существенно влиять на трудовое и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эстетическое воспитание, рационально использовать свободное время учащихся.</w:t>
      </w:r>
    </w:p>
    <w:p w:rsidR="006501B5" w:rsidRPr="006501B5" w:rsidRDefault="006501B5" w:rsidP="006501B5">
      <w:pPr>
        <w:shd w:val="clear" w:color="auto" w:fill="FFFFFF"/>
        <w:tabs>
          <w:tab w:val="left" w:pos="1483"/>
          <w:tab w:val="left" w:pos="3523"/>
          <w:tab w:val="left" w:pos="4992"/>
          <w:tab w:val="left" w:pos="6835"/>
          <w:tab w:val="left" w:pos="9221"/>
        </w:tabs>
        <w:spacing w:line="317" w:lineRule="exact"/>
        <w:ind w:left="29" w:right="43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объединении занимаются не только одаренные дети, но много и таких, которые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501B5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не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01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умеют,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01B5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но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01B5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хотят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01B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научиться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01B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работать.</w:t>
      </w:r>
    </w:p>
    <w:p w:rsidR="006501B5" w:rsidRPr="006501B5" w:rsidRDefault="006501B5" w:rsidP="006501B5">
      <w:pPr>
        <w:shd w:val="clear" w:color="auto" w:fill="FFFFFF"/>
        <w:spacing w:before="5" w:line="317" w:lineRule="exact"/>
        <w:ind w:left="24" w:firstLine="72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Занятия в объединении «Умелые руки» способствует трудовому, эстетическому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воспитанию учащихся, расширению их кругозора.</w:t>
      </w:r>
    </w:p>
    <w:p w:rsidR="006501B5" w:rsidRPr="006501B5" w:rsidRDefault="006501B5" w:rsidP="006501B5">
      <w:pPr>
        <w:shd w:val="clear" w:color="auto" w:fill="FFFFFF"/>
        <w:spacing w:line="317" w:lineRule="exact"/>
        <w:ind w:left="34" w:right="4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Занимаясь в объединении, учащиеся расширяют знания и совершенствуют навыки в области конструирования различных изделий, поделок применяемых в быту.</w:t>
      </w:r>
    </w:p>
    <w:p w:rsidR="006501B5" w:rsidRPr="006501B5" w:rsidRDefault="006501B5" w:rsidP="006501B5">
      <w:pPr>
        <w:shd w:val="clear" w:color="auto" w:fill="FFFFFF"/>
        <w:spacing w:line="317" w:lineRule="exact"/>
        <w:ind w:left="29" w:right="43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Программа предусматривает практические работы и теоретические сведения. 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 групп смешанный.</w:t>
      </w:r>
    </w:p>
    <w:p w:rsidR="006501B5" w:rsidRPr="006501B5" w:rsidRDefault="006501B5" w:rsidP="006501B5">
      <w:pPr>
        <w:shd w:val="clear" w:color="auto" w:fill="FFFFFF"/>
        <w:tabs>
          <w:tab w:val="left" w:pos="5088"/>
          <w:tab w:val="left" w:pos="9317"/>
        </w:tabs>
        <w:spacing w:line="317" w:lineRule="exact"/>
        <w:ind w:left="29" w:right="3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29"/>
          <w:sz w:val="28"/>
          <w:szCs w:val="28"/>
        </w:rPr>
        <w:t>Занятия в объединении «Умелые руки» ведутся в четырех группах.</w:t>
      </w:r>
      <w:r w:rsidRPr="006501B5">
        <w:rPr>
          <w:rFonts w:ascii="Times New Roman" w:hAnsi="Times New Roman" w:cs="Times New Roman"/>
          <w:color w:val="000000"/>
          <w:spacing w:val="29"/>
          <w:sz w:val="28"/>
          <w:szCs w:val="28"/>
        </w:rPr>
        <w:br/>
      </w:r>
      <w:r w:rsidRPr="006501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объединении занимаются мальчики </w:t>
      </w:r>
      <w:r w:rsidRPr="006501B5">
        <w:rPr>
          <w:rFonts w:ascii="Times New Roman" w:hAnsi="Times New Roman" w:cs="Times New Roman"/>
          <w:color w:val="000000"/>
          <w:spacing w:val="24"/>
          <w:sz w:val="28"/>
          <w:szCs w:val="28"/>
        </w:rPr>
        <w:t>10-15</w:t>
      </w:r>
      <w:r w:rsidRPr="006501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лет. Учащиеся знакомятся с приемами</w:t>
      </w:r>
      <w:r w:rsidRPr="006501B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6501B5">
        <w:rPr>
          <w:rFonts w:ascii="Times New Roman" w:hAnsi="Times New Roman" w:cs="Times New Roman"/>
          <w:color w:val="000000"/>
          <w:spacing w:val="14"/>
          <w:sz w:val="28"/>
          <w:szCs w:val="28"/>
        </w:rPr>
        <w:t>резьбы по дереву, технологией макетирования деревянных строений,</w:t>
      </w:r>
      <w:r w:rsidRPr="006501B5">
        <w:rPr>
          <w:rFonts w:ascii="Times New Roman" w:hAnsi="Times New Roman" w:cs="Times New Roman"/>
          <w:color w:val="000000"/>
          <w:spacing w:val="14"/>
          <w:sz w:val="28"/>
          <w:szCs w:val="28"/>
        </w:rPr>
        <w:br/>
      </w:r>
      <w:r w:rsidRPr="006501B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конструированием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01B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деревянных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01B5">
        <w:rPr>
          <w:rFonts w:ascii="Times New Roman" w:hAnsi="Times New Roman" w:cs="Times New Roman"/>
          <w:color w:val="000000"/>
          <w:spacing w:val="-7"/>
          <w:sz w:val="28"/>
          <w:szCs w:val="28"/>
        </w:rPr>
        <w:t>изделий.</w:t>
      </w:r>
    </w:p>
    <w:p w:rsidR="006501B5" w:rsidRPr="006501B5" w:rsidRDefault="006501B5" w:rsidP="006501B5">
      <w:pPr>
        <w:shd w:val="clear" w:color="auto" w:fill="FFFFFF"/>
        <w:spacing w:line="317" w:lineRule="exact"/>
        <w:ind w:left="34" w:right="3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Для более обширного ознакомления, в течение года организовываются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экскурсионные мероприятия.</w:t>
      </w:r>
    </w:p>
    <w:p w:rsidR="006501B5" w:rsidRPr="006501B5" w:rsidRDefault="006501B5" w:rsidP="006501B5">
      <w:pPr>
        <w:shd w:val="clear" w:color="auto" w:fill="FFFFFF"/>
        <w:spacing w:line="317" w:lineRule="exact"/>
        <w:ind w:left="394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650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«Умелые руки»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ставит следующие цели и задачи:</w:t>
      </w:r>
    </w:p>
    <w:p w:rsidR="006501B5" w:rsidRPr="006501B5" w:rsidRDefault="006501B5" w:rsidP="006501B5">
      <w:pPr>
        <w:shd w:val="clear" w:color="auto" w:fill="FFFFFF"/>
        <w:spacing w:before="360" w:line="322" w:lineRule="exact"/>
        <w:ind w:left="43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u w:val="single"/>
        </w:rPr>
        <w:t>Задача:</w:t>
      </w:r>
      <w:r w:rsidRPr="006501B5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  <w:r w:rsidRPr="006501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пробуждать любознательность, удовлетворить интерес к столярной 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работе, сформировать элементарные умения осуществлять систему, </w:t>
      </w:r>
      <w:proofErr w:type="gramStart"/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умственных</w:t>
      </w:r>
      <w:proofErr w:type="gramEnd"/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практических действии. Сформировать у учащихся эстетическое отношение к труду, научить пользоваться инструментами, станками и оборудованием, ценить красоту.</w:t>
      </w:r>
    </w:p>
    <w:p w:rsidR="006501B5" w:rsidRPr="006501B5" w:rsidRDefault="006501B5" w:rsidP="006501B5">
      <w:pPr>
        <w:shd w:val="clear" w:color="auto" w:fill="FFFFFF"/>
        <w:spacing w:before="355" w:line="322" w:lineRule="exact"/>
        <w:ind w:left="48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1B5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  <w:u w:val="single"/>
        </w:rPr>
        <w:t>Цель программы:</w:t>
      </w:r>
      <w:r w:rsidRPr="006501B5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6501B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ознакомить учащихся с наиболее распространенными </w:t>
      </w:r>
      <w:r w:rsidRPr="006501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материалами и инструментами, используемыми в промышленности и в быту для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различных изделий, их свойствами, техникой для их обработки и 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технологией обработки, а также сформировать элементарные умения осуществлять систему умственных и практических действий, необходимых для самостоятельной </w:t>
      </w:r>
      <w:r w:rsidRPr="006501B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работы по планированию и осуществлению контроля своей деятельности по </w:t>
      </w:r>
      <w:r w:rsidRPr="006501B5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обработке древесины.</w:t>
      </w:r>
      <w:proofErr w:type="gramEnd"/>
      <w:r w:rsidRPr="006501B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Развить у учащихся способности по художественному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оформлению, по обработке древесины и фанеры.</w:t>
      </w:r>
    </w:p>
    <w:p w:rsidR="006501B5" w:rsidRPr="006501B5" w:rsidRDefault="006501B5" w:rsidP="006501B5">
      <w:pPr>
        <w:shd w:val="clear" w:color="auto" w:fill="FFFFFF"/>
        <w:spacing w:before="110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240" w:lineRule="atLeast"/>
        <w:ind w:left="336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>Образовательные цели: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331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Знания:</w:t>
      </w:r>
    </w:p>
    <w:p w:rsidR="006501B5" w:rsidRPr="006501B5" w:rsidRDefault="006501B5" w:rsidP="006501B5">
      <w:pPr>
        <w:shd w:val="clear" w:color="auto" w:fill="FFFFFF"/>
        <w:spacing w:before="5" w:line="240" w:lineRule="atLeast"/>
        <w:ind w:left="1190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z w:val="28"/>
          <w:szCs w:val="28"/>
        </w:rPr>
        <w:t>о различных видах и свойствах древесины;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1186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4"/>
          <w:sz w:val="28"/>
          <w:szCs w:val="28"/>
        </w:rPr>
        <w:t>о производственной деятельности людей и техники;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1190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z w:val="28"/>
          <w:szCs w:val="28"/>
        </w:rPr>
        <w:t>по обработке древесных материалов;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336" w:right="6221" w:firstLine="850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правилах безопасности. </w:t>
      </w:r>
      <w:r w:rsidRPr="006501B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Умения:</w:t>
      </w:r>
    </w:p>
    <w:p w:rsidR="006501B5" w:rsidRPr="006501B5" w:rsidRDefault="006501B5" w:rsidP="006501B5">
      <w:pPr>
        <w:shd w:val="clear" w:color="auto" w:fill="FFFFFF"/>
        <w:spacing w:before="336" w:line="240" w:lineRule="atLeast"/>
        <w:ind w:left="1171" w:right="1037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выбирать и самостоятельно разрабатывать чертежи и рисунки для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художественной отделки изделий;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1200" w:right="1037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подбирать и работать с различными инструментами и материалами; 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налаживать инструменты.</w:t>
      </w:r>
    </w:p>
    <w:p w:rsidR="006501B5" w:rsidRPr="006501B5" w:rsidRDefault="006501B5" w:rsidP="006501B5">
      <w:pPr>
        <w:shd w:val="clear" w:color="auto" w:fill="FFFFFF"/>
        <w:spacing w:before="312" w:line="240" w:lineRule="atLeast"/>
        <w:ind w:left="346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Навыки: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1200" w:right="2074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конструирования, моделирования и изготовления изделий;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соединения деталей с различными материалами; овладения искусством столярного мастерства;</w:t>
      </w:r>
    </w:p>
    <w:p w:rsidR="006501B5" w:rsidRPr="006501B5" w:rsidRDefault="006501B5" w:rsidP="006501B5">
      <w:pPr>
        <w:shd w:val="clear" w:color="auto" w:fill="FFFFFF"/>
        <w:spacing w:before="317" w:line="240" w:lineRule="atLeast"/>
        <w:ind w:left="341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 цели: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1176" w:right="518"/>
        <w:rPr>
          <w:rFonts w:ascii="Times New Roman" w:hAnsi="Times New Roman" w:cs="Times New Roman"/>
          <w:sz w:val="28"/>
          <w:szCs w:val="28"/>
        </w:rPr>
      </w:pPr>
      <w:proofErr w:type="spellStart"/>
      <w:r w:rsidRPr="006501B5">
        <w:rPr>
          <w:rFonts w:ascii="Times New Roman" w:hAnsi="Times New Roman" w:cs="Times New Roman"/>
          <w:color w:val="000000"/>
          <w:sz w:val="28"/>
          <w:szCs w:val="28"/>
        </w:rPr>
        <w:t>ссовершенствовать</w:t>
      </w:r>
      <w:proofErr w:type="spellEnd"/>
      <w:r w:rsidRPr="006501B5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 работы с наиболее 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распространенными инструментами и приспособлениями ручного труда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при обработке различных материалов;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360" w:right="1555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развить у учащихся эстетическое восприятие, художественного,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 xml:space="preserve">чувственного и эмоционального вкуса к природе и предметам; </w:t>
      </w:r>
      <w:r w:rsidRPr="006501B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цели: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1224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z w:val="28"/>
          <w:szCs w:val="28"/>
        </w:rPr>
        <w:t>понять, что их труд всегда будет полезен самим и окружающим.</w:t>
      </w:r>
    </w:p>
    <w:p w:rsidR="006501B5" w:rsidRPr="006501B5" w:rsidRDefault="006501B5" w:rsidP="006501B5">
      <w:pPr>
        <w:shd w:val="clear" w:color="auto" w:fill="FFFFFF"/>
        <w:tabs>
          <w:tab w:val="left" w:pos="2222"/>
        </w:tabs>
        <w:spacing w:before="317" w:line="240" w:lineRule="atLeast"/>
        <w:ind w:left="5" w:right="15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Данная программа реализуется в течение 2-х лет. Воспитанники 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обучения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занимаются 2 раза в неделю по 2 часа (продолжительность учебного часа равна 45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6501B5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минутам)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01B5">
        <w:rPr>
          <w:rFonts w:ascii="Times New Roman" w:hAnsi="Times New Roman" w:cs="Times New Roman"/>
          <w:color w:val="000000"/>
          <w:spacing w:val="30"/>
          <w:sz w:val="28"/>
          <w:szCs w:val="28"/>
        </w:rPr>
        <w:t>с 15-ти минутным перерывом между занятиями,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5" w:right="149"/>
        <w:jc w:val="both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учащиеся </w:t>
      </w:r>
      <w:r w:rsidRPr="006501B5">
        <w:rPr>
          <w:rFonts w:ascii="Times New Roman" w:hAnsi="Times New Roman" w:cs="Times New Roman"/>
          <w:color w:val="000000"/>
          <w:spacing w:val="21"/>
          <w:sz w:val="28"/>
          <w:szCs w:val="28"/>
          <w:lang w:val="en-US"/>
        </w:rPr>
        <w:t>II</w:t>
      </w:r>
      <w:r w:rsidRPr="006501B5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года обучения занимаются 2 раза в неделю по 2 часа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(продолжительность учебного часа равна 45 минутам) с 15-ти минутным перерывом между занятиями. Форма занятия разного характера.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10" w:firstLine="432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Основным принципом является единство обучения и воспитания.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Эстетическое и трудовое воспитание средствами декоративно-прикладного искусства </w:t>
      </w: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тесно связано с образованием и обучением, а эффективность этого единства зависит от организационно-методического уровня постановки учебно-воспитательного процесса.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6501B5">
        <w:rPr>
          <w:rFonts w:ascii="Times New Roman" w:hAnsi="Times New Roman" w:cs="Times New Roman"/>
          <w:color w:val="000000"/>
          <w:sz w:val="28"/>
          <w:szCs w:val="28"/>
        </w:rPr>
        <w:t>кобъединения</w:t>
      </w:r>
      <w:proofErr w:type="spellEnd"/>
      <w:r w:rsidRPr="006501B5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с подготовки помещения, материалов и оборудования. Материальное оснащение занятий постоянно должно быть в поле зрения педагога.     Помещение должно быть светлым, теплым. Особое внимание уделять рабочему месту ученика. Оно должно содержаться в образцовом порядке, инструменты располагаются каждый на своем месте. Особое внимание требуют </w:t>
      </w:r>
      <w:r w:rsidRPr="006501B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инструменты.</w:t>
      </w:r>
    </w:p>
    <w:p w:rsidR="006501B5" w:rsidRPr="006501B5" w:rsidRDefault="006501B5" w:rsidP="006501B5">
      <w:pPr>
        <w:shd w:val="clear" w:color="auto" w:fill="FFFFFF"/>
        <w:spacing w:line="240" w:lineRule="atLeast"/>
        <w:ind w:left="34" w:right="518" w:firstLine="432"/>
        <w:rPr>
          <w:rFonts w:ascii="Times New Roman" w:hAnsi="Times New Roman" w:cs="Times New Roman"/>
          <w:sz w:val="28"/>
          <w:szCs w:val="28"/>
        </w:rPr>
      </w:pPr>
      <w:r w:rsidRPr="006501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объединении должны быть принадлежности для зарисовок и должны быть </w:t>
      </w:r>
      <w:r w:rsidRPr="006501B5">
        <w:rPr>
          <w:rFonts w:ascii="Times New Roman" w:hAnsi="Times New Roman" w:cs="Times New Roman"/>
          <w:color w:val="000000"/>
          <w:sz w:val="28"/>
          <w:szCs w:val="28"/>
        </w:rPr>
        <w:t>следующие материальные средства обучения:</w:t>
      </w: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6501B5" w:rsidRPr="006501B5" w:rsidRDefault="006501B5" w:rsidP="006501B5">
      <w:pPr>
        <w:shd w:val="clear" w:color="auto" w:fill="FFFFFF"/>
        <w:spacing w:line="317" w:lineRule="exact"/>
        <w:ind w:left="154"/>
        <w:rPr>
          <w:rFonts w:ascii="Times New Roman" w:hAnsi="Times New Roman" w:cs="Times New Roman"/>
          <w:i/>
          <w:iCs/>
          <w:color w:val="535353"/>
          <w:spacing w:val="-1"/>
          <w:sz w:val="28"/>
          <w:szCs w:val="28"/>
        </w:rPr>
      </w:pPr>
    </w:p>
    <w:p w:rsidR="00397FDF" w:rsidRPr="00397FDF" w:rsidRDefault="00397FDF" w:rsidP="00397F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427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</w:t>
      </w:r>
    </w:p>
    <w:p w:rsidR="00397FDF" w:rsidRPr="00397FDF" w:rsidRDefault="00397FDF" w:rsidP="00397FDF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322" w:lineRule="exact"/>
        <w:ind w:left="427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z w:val="28"/>
          <w:szCs w:val="28"/>
        </w:rPr>
        <w:t>Рисунки-образцы для первых учебных работ</w:t>
      </w:r>
    </w:p>
    <w:p w:rsidR="00397FDF" w:rsidRPr="00397FDF" w:rsidRDefault="00397FDF" w:rsidP="00397F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427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z w:val="28"/>
          <w:szCs w:val="28"/>
        </w:rPr>
        <w:t xml:space="preserve">Укладки с наборами </w:t>
      </w:r>
      <w:proofErr w:type="spellStart"/>
      <w:r w:rsidRPr="00397FDF">
        <w:rPr>
          <w:rFonts w:ascii="Times New Roman" w:hAnsi="Times New Roman" w:cs="Times New Roman"/>
          <w:color w:val="000000"/>
          <w:sz w:val="28"/>
          <w:szCs w:val="28"/>
        </w:rPr>
        <w:t>специнструментов</w:t>
      </w:r>
      <w:proofErr w:type="spellEnd"/>
    </w:p>
    <w:p w:rsidR="00397FDF" w:rsidRPr="00397FDF" w:rsidRDefault="00397FDF" w:rsidP="00397F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42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z w:val="28"/>
          <w:szCs w:val="28"/>
        </w:rPr>
        <w:t>Изделия учащихся прежних лет</w:t>
      </w:r>
    </w:p>
    <w:p w:rsidR="00397FDF" w:rsidRPr="00397FDF" w:rsidRDefault="00397FDF" w:rsidP="00397F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427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Методические плакаты</w:t>
      </w:r>
    </w:p>
    <w:p w:rsidR="00397FDF" w:rsidRPr="00397FDF" w:rsidRDefault="00397FDF" w:rsidP="00397FDF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42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z w:val="28"/>
          <w:szCs w:val="28"/>
        </w:rPr>
        <w:t>Методические стенды с образцами материалов-инструментов</w:t>
      </w:r>
    </w:p>
    <w:p w:rsidR="00397FDF" w:rsidRPr="00397FDF" w:rsidRDefault="00397FDF" w:rsidP="00397FDF">
      <w:pPr>
        <w:shd w:val="clear" w:color="auto" w:fill="FFFFFF"/>
        <w:tabs>
          <w:tab w:val="left" w:pos="782"/>
        </w:tabs>
        <w:spacing w:line="322" w:lineRule="exact"/>
        <w:ind w:left="437"/>
        <w:rPr>
          <w:rFonts w:ascii="Times New Roman" w:hAnsi="Times New Roman" w:cs="Times New Roman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pacing w:val="-16"/>
          <w:sz w:val="28"/>
          <w:szCs w:val="28"/>
        </w:rPr>
        <w:t>7.</w:t>
      </w:r>
      <w:r w:rsidRPr="00397FD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7FDF">
        <w:rPr>
          <w:rFonts w:ascii="Times New Roman" w:hAnsi="Times New Roman" w:cs="Times New Roman"/>
          <w:color w:val="000000"/>
          <w:spacing w:val="5"/>
          <w:sz w:val="28"/>
          <w:szCs w:val="28"/>
        </w:rPr>
        <w:t>Инструкции по ТБ</w:t>
      </w:r>
    </w:p>
    <w:p w:rsidR="00397FDF" w:rsidRPr="00397FDF" w:rsidRDefault="00397FDF" w:rsidP="00397FDF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left="432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z w:val="28"/>
          <w:szCs w:val="28"/>
        </w:rPr>
        <w:t>Рисованные плакаты</w:t>
      </w:r>
    </w:p>
    <w:p w:rsidR="00397FDF" w:rsidRPr="00397FDF" w:rsidRDefault="00397FDF" w:rsidP="00397FDF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left="432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z w:val="28"/>
          <w:szCs w:val="28"/>
        </w:rPr>
        <w:t>Учебно-наглядные пособия</w:t>
      </w:r>
      <w:proofErr w:type="gramStart"/>
      <w:r w:rsidRPr="00397FDF">
        <w:rPr>
          <w:rFonts w:ascii="Times New Roman" w:hAnsi="Times New Roman" w:cs="Times New Roman"/>
          <w:color w:val="000000"/>
          <w:sz w:val="28"/>
          <w:szCs w:val="28"/>
        </w:rPr>
        <w:t xml:space="preserve"> - - </w:t>
      </w:r>
      <w:proofErr w:type="gramEnd"/>
      <w:r w:rsidRPr="00397FDF">
        <w:rPr>
          <w:rFonts w:ascii="Times New Roman" w:hAnsi="Times New Roman" w:cs="Times New Roman"/>
          <w:color w:val="000000"/>
          <w:sz w:val="28"/>
          <w:szCs w:val="28"/>
        </w:rPr>
        <w:t>плакаты и таблицы.</w:t>
      </w:r>
    </w:p>
    <w:p w:rsidR="00397FDF" w:rsidRPr="00397FDF" w:rsidRDefault="00397FDF" w:rsidP="00397FDF">
      <w:pPr>
        <w:shd w:val="clear" w:color="auto" w:fill="FFFFFF"/>
        <w:spacing w:before="322" w:line="322" w:lineRule="exact"/>
        <w:ind w:right="58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объединении занимаются не более 12 человек, иначе руководитель не может </w:t>
      </w:r>
      <w:r w:rsidRPr="00397F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вести работу с учащимися, основанную на индивидуально-психологических </w:t>
      </w:r>
      <w:r w:rsidRPr="00397FD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детей разных возрастных групп. Важно, особенно на первых занятиях, </w:t>
      </w:r>
      <w:r w:rsidRPr="00397FD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систематически контролировать работу учащихся. А это возможно лишь при </w:t>
      </w:r>
      <w:r w:rsidRPr="00397FDF">
        <w:rPr>
          <w:rFonts w:ascii="Times New Roman" w:hAnsi="Times New Roman" w:cs="Times New Roman"/>
          <w:color w:val="000000"/>
          <w:sz w:val="28"/>
          <w:szCs w:val="28"/>
        </w:rPr>
        <w:t xml:space="preserve">условии, что группа не перегружена. Индивидуализация учебно-воспитательного </w:t>
      </w:r>
      <w:r w:rsidRPr="00397F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процесса должна основываться на сохранении коллективного характера обучения и </w:t>
      </w:r>
      <w:r w:rsidRPr="00397FDF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воспитания.</w:t>
      </w:r>
    </w:p>
    <w:p w:rsidR="00397FDF" w:rsidRPr="00397FDF" w:rsidRDefault="00397FDF" w:rsidP="00397FDF">
      <w:pPr>
        <w:shd w:val="clear" w:color="auto" w:fill="FFFFFF"/>
        <w:spacing w:before="5" w:line="322" w:lineRule="exact"/>
        <w:ind w:left="14" w:right="38"/>
        <w:jc w:val="both"/>
        <w:rPr>
          <w:rFonts w:ascii="Times New Roman" w:hAnsi="Times New Roman" w:cs="Times New Roman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Для каждого ученика перерыв в работе может быть индивидуальным. Чтобы </w:t>
      </w:r>
      <w:r w:rsidRPr="00397FD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наладить ритм в работе объединения, необходимо строго придерживаться </w:t>
      </w:r>
      <w:r w:rsidRPr="00397F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намеченного дня и часа его функционирования. В практике наблюдается наплыв школьников перед праздниками, когда возникает необходимость в подарках родным, после праздников многие отсеиваются, а из тех, кто остался и заинтересовался </w:t>
      </w:r>
      <w:r w:rsidRPr="00397F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декоративно-прикладным искусством, можно создать группу начинающих. </w:t>
      </w:r>
      <w:r w:rsidRPr="00397F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Преподавателю здесь нужно работать с ними индивидуально со дня прихода в </w:t>
      </w:r>
      <w:r w:rsidRPr="00397F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объединение по той же программе, по которой работают и постоянные члены </w:t>
      </w:r>
      <w:r w:rsidRPr="00397FD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объединения.</w:t>
      </w:r>
    </w:p>
    <w:p w:rsidR="00397FDF" w:rsidRDefault="00397FDF" w:rsidP="00397FDF">
      <w:pPr>
        <w:shd w:val="clear" w:color="auto" w:fill="FFFFFF"/>
        <w:spacing w:line="322" w:lineRule="exact"/>
        <w:ind w:left="29" w:firstLine="20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397FD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Самого серьезного отношения заслуживает обеспечение безопасных условий </w:t>
      </w:r>
      <w:r w:rsidRPr="00397F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работы учащихся. Требования и правила охраны труда сообщаются учащимся в ходе инструктажа. Случаются периоды, когда у учащихся наблюдается спад интереса к </w:t>
      </w:r>
      <w:r w:rsidRPr="00397FDF">
        <w:rPr>
          <w:rFonts w:ascii="Times New Roman" w:hAnsi="Times New Roman" w:cs="Times New Roman"/>
          <w:color w:val="000000"/>
          <w:sz w:val="28"/>
          <w:szCs w:val="28"/>
        </w:rPr>
        <w:t xml:space="preserve">изучаемому виду. В таком случае можно посвятить другому виду декоративно-прикладного искусства. Такие паузы ведут к возврату утраченного интереса к тому </w:t>
      </w:r>
      <w:r w:rsidRPr="00397F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виду искусства, с которого начинали занятия. Занятия различными видами </w:t>
      </w:r>
      <w:r w:rsidRPr="00397FD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декоративно-прикладного искусства помогают приобрести широкий круг </w:t>
      </w:r>
      <w:r w:rsidRPr="00397F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разнообразных знаний и навыков. При сосредоточении в одном объединении </w:t>
      </w:r>
      <w:r w:rsidRPr="00397F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несколькими видами занятий прикладного искусства упрощается и проблема с </w:t>
      </w:r>
      <w:r w:rsidRPr="00397FD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материалами. Надо учитывать индивидуальность творческой личности каждого </w:t>
      </w:r>
      <w:r w:rsidRPr="00397FDF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воспитанника</w:t>
      </w:r>
      <w:proofErr w:type="gramStart"/>
      <w:r w:rsidRPr="00397FD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.</w:t>
      </w:r>
      <w:proofErr w:type="gramEnd"/>
      <w:r w:rsidRPr="00397FD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Эффективность воспитательного воздействия на учащихся </w:t>
      </w:r>
      <w:r w:rsidRPr="00397F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средствами </w:t>
      </w:r>
      <w:proofErr w:type="spellStart"/>
      <w:r w:rsidRPr="00397FDF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декаративно</w:t>
      </w:r>
      <w:proofErr w:type="spellEnd"/>
      <w:r w:rsidRPr="00397F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-прикладного искусства зависит от правильного и </w:t>
      </w:r>
      <w:r w:rsidRPr="00397FD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своевременного планирования работы детского творческого коллектива. План </w:t>
      </w:r>
      <w:r w:rsidRPr="00397F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работы на полугодие и на каждый месяц составляется на основе годовой программы. </w:t>
      </w:r>
      <w:r w:rsidRPr="00397FD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Выбирается староста и актив объединения. В их функции входит помощь </w:t>
      </w:r>
      <w:r w:rsidRPr="00397FD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в возникающих организационных вопросах. Большинство учащихся </w:t>
      </w:r>
      <w:r w:rsidRPr="00397F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хотят </w:t>
      </w:r>
      <w:proofErr w:type="gramStart"/>
      <w:r w:rsidRPr="00397FD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побыстрее</w:t>
      </w:r>
      <w:proofErr w:type="gramEnd"/>
      <w:r w:rsidRPr="00397F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начать работу в материале, если на это не обратить внимание, то </w:t>
      </w:r>
      <w:r w:rsidRPr="00397FD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выполнении таких работ будут зря затрачиваться их усилия. У учащихся будет </w:t>
      </w:r>
      <w:r w:rsidRPr="00397FD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развиваться дурной вкус. Руководитель должен направлять процесс отбора </w:t>
      </w:r>
      <w:r w:rsidRPr="00397F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возможных композиций. Лучше, если дети будут видеть перед собой готовые работы. </w:t>
      </w:r>
      <w:r w:rsidRPr="00397FD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Если нет наглядного материала, то можно воспользоваться репродукциями </w:t>
      </w:r>
      <w:proofErr w:type="gramStart"/>
      <w:r w:rsidRPr="00397FDF"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proofErr w:type="gramEnd"/>
    </w:p>
    <w:p w:rsidR="00397FDF" w:rsidRDefault="00397FDF" w:rsidP="00397FDF">
      <w:pPr>
        <w:shd w:val="clear" w:color="auto" w:fill="FFFFFF"/>
        <w:spacing w:line="322" w:lineRule="exact"/>
        <w:ind w:left="29" w:firstLine="20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397FDF" w:rsidRDefault="00397FDF" w:rsidP="00397FDF">
      <w:pPr>
        <w:shd w:val="clear" w:color="auto" w:fill="FFFFFF"/>
        <w:spacing w:line="322" w:lineRule="exact"/>
        <w:ind w:left="29" w:firstLine="20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397FDF" w:rsidRDefault="00397FDF" w:rsidP="00397FDF">
      <w:pPr>
        <w:shd w:val="clear" w:color="auto" w:fill="FFFFFF"/>
        <w:spacing w:line="322" w:lineRule="exact"/>
        <w:ind w:left="29" w:firstLine="20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397FDF" w:rsidRDefault="00397FDF" w:rsidP="00397FDF">
      <w:pPr>
        <w:shd w:val="clear" w:color="auto" w:fill="FFFFFF"/>
        <w:spacing w:line="322" w:lineRule="exact"/>
        <w:ind w:left="29" w:firstLine="20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397FDF" w:rsidRDefault="00397FDF" w:rsidP="00397FDF">
      <w:pPr>
        <w:shd w:val="clear" w:color="auto" w:fill="FFFFFF"/>
        <w:spacing w:line="322" w:lineRule="exact"/>
        <w:ind w:left="29" w:firstLine="20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397FDF" w:rsidRDefault="00397FDF" w:rsidP="00397FDF">
      <w:pPr>
        <w:shd w:val="clear" w:color="auto" w:fill="FFFFFF"/>
        <w:spacing w:line="322" w:lineRule="exact"/>
        <w:ind w:left="29" w:firstLine="20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397FDF" w:rsidRPr="0013434F" w:rsidRDefault="00397FDF" w:rsidP="0013434F">
      <w:pPr>
        <w:shd w:val="clear" w:color="auto" w:fill="FFFFFF"/>
        <w:spacing w:line="240" w:lineRule="atLeast"/>
        <w:ind w:left="5" w:right="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 xml:space="preserve">декоративных произведений. При этом нужно добиваться, чтобы воспитанники не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копировали, а сознательно подражали с изучением, познанием законов построения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композиции, приемом исполнения и т.д. руководитель должен проводить инструктаж 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кратко, целенаправленно. Занятия в основном должны носить практический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характер, однако начальный период обучения должен соблюдать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принцип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решающий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роли теоретического времени. На теоретические сведения выделяются в среднем 20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% учебного времени. Желательно, чтобы первое задание было небольшим по объему,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чтобы было можно выполнить его за одно, два занятия. Нужно осветить все этапы, а </w:t>
      </w:r>
      <w:r w:rsidRPr="0013434F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также цели и задачи в процессе исполнения первоначальных приемов </w:t>
      </w:r>
      <w:r w:rsidRPr="0013434F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художественной обработки материалов. С самого начала надо приучать 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воспитанников к самостоятельной работе. В практике нередки случаи, когда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удачный творческий рисунок или поделка одного подростка привлекает внимание другого, поэтому могут появляться несколько работ одного и того же содержания у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разных учащихся. Для выполнения задания требуется длительное время, поэтому,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чтобы ученик не потерял интерес к работе, нужно подводить итоги за каждый день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работы, давать оценку, отмечать результативность. Подведением итогов одного </w:t>
      </w:r>
      <w:r w:rsidRPr="0013434F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занятия является просмотр выполненных работ, руководитель фиксирует 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достигнутое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ставит новые задачи. В просмотре воспитанники должны участвовать в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обсуждении, этим они будут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приучатся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 самоконтролю. В конце учебного года </w:t>
      </w:r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рекомендуется устраивать итоговую выставку, которая служит стимулом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дальнейшему развитию детского творчества.</w:t>
      </w:r>
    </w:p>
    <w:p w:rsidR="00397FDF" w:rsidRPr="0013434F" w:rsidRDefault="00397FDF" w:rsidP="0013434F">
      <w:pPr>
        <w:shd w:val="clear" w:color="auto" w:fill="FFFFFF"/>
        <w:spacing w:line="240" w:lineRule="atLeast"/>
        <w:ind w:left="34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u w:val="single"/>
        </w:rPr>
        <w:t>Ожидаемые результаты:</w:t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к концу учебного года дети должны знать навыки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работы с различными инструментами для обрабатывания древесины. Находить </w:t>
      </w:r>
      <w:r w:rsidRPr="0013434F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разнообразные формы выражения при изготовлении различных изделий.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художественную отделку поверхностей изделия. Изготовлению и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реализации изделия.</w:t>
      </w:r>
    </w:p>
    <w:p w:rsidR="00397FDF" w:rsidRPr="0013434F" w:rsidRDefault="00397FDF" w:rsidP="0013434F">
      <w:pPr>
        <w:shd w:val="clear" w:color="auto" w:fill="FFFFFF"/>
        <w:spacing w:line="240" w:lineRule="atLeast"/>
        <w:ind w:left="48" w:firstLine="3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Данная программа построена так, чтобы дать учащимся представление о разных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видах декоративно — прикладного искусства и его значения в жизни человека.</w:t>
      </w:r>
    </w:p>
    <w:p w:rsidR="00397FDF" w:rsidRPr="0013434F" w:rsidRDefault="00397FDF" w:rsidP="0013434F">
      <w:pPr>
        <w:shd w:val="clear" w:color="auto" w:fill="FFFFFF"/>
        <w:spacing w:line="240" w:lineRule="atLeast"/>
        <w:ind w:left="3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являются выставка лучших работ.</w:t>
      </w:r>
    </w:p>
    <w:p w:rsidR="00397FDF" w:rsidRPr="0013434F" w:rsidRDefault="00397FDF" w:rsidP="0013434F">
      <w:pPr>
        <w:shd w:val="clear" w:color="auto" w:fill="FFFFFF"/>
        <w:spacing w:line="240" w:lineRule="atLeast"/>
        <w:ind w:right="1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Результативность программы</w:t>
      </w:r>
    </w:p>
    <w:p w:rsidR="00397FDF" w:rsidRPr="0013434F" w:rsidRDefault="00397FDF" w:rsidP="0013434F">
      <w:pPr>
        <w:shd w:val="clear" w:color="auto" w:fill="FFFFFF"/>
        <w:spacing w:line="240" w:lineRule="atLeast"/>
        <w:ind w:right="29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Систематичность и последовательность выбранных форм и активных методов </w:t>
      </w: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обучения формирует благоприятную эмоциональную среду для творческой </w:t>
      </w:r>
      <w:r w:rsidRPr="0013434F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деятельности учащихся. Проведение активных методов и форм обучения: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просмотры работ учащихся в форме игровой деятельности учащихся помогают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активизировать личностный опыт каждого участника. На каждом этапе обучения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ведущей становится форма взаимодействия, которая сохраняет высокий уровень </w:t>
      </w:r>
      <w:r w:rsidRPr="0013434F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активности каждого обучаемого,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снижает конфликтность по мере роста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взаимодействий усиливаются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симпатии в отношении друг друга и учителя.</w:t>
      </w:r>
    </w:p>
    <w:p w:rsidR="00397FDF" w:rsidRPr="0013434F" w:rsidRDefault="00397FDF" w:rsidP="0013434F">
      <w:pPr>
        <w:shd w:val="clear" w:color="auto" w:fill="FFFFFF"/>
        <w:spacing w:line="240" w:lineRule="atLeast"/>
        <w:ind w:left="14" w:right="29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Преобладает взаимно и самоконтроль в рамках общих, разделяемых коллективом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культурных ценностей, стремление к социально и лично значимым целям, как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асоциального поведения.</w:t>
      </w:r>
    </w:p>
    <w:p w:rsidR="00397FDF" w:rsidRPr="0013434F" w:rsidRDefault="00397FDF" w:rsidP="0013434F">
      <w:pPr>
        <w:shd w:val="clear" w:color="auto" w:fill="FFFFFF"/>
        <w:spacing w:line="240" w:lineRule="atLeast"/>
        <w:ind w:left="5" w:right="19" w:firstLine="3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Многообразие поощрений учащихся при достижении каждого этапа программы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усиливает публичное признание достижений, создание позитивно-эмоционального настроя в работе, самочувствие победителя.</w:t>
      </w:r>
    </w:p>
    <w:p w:rsidR="00397FDF" w:rsidRPr="0013434F" w:rsidRDefault="00397FDF" w:rsidP="0013434F">
      <w:pPr>
        <w:shd w:val="clear" w:color="auto" w:fill="FFFFFF"/>
        <w:spacing w:line="240" w:lineRule="atLeast"/>
        <w:ind w:left="10" w:firstLine="36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Усиление смыслов учения посредством сотворчества. Обогащение мотивов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учения и познания, расширение мотивационной сферы личности, появления мотивов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творческой деятельности, </w:t>
      </w:r>
      <w:proofErr w:type="spellStart"/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самоактулизация</w:t>
      </w:r>
      <w:proofErr w:type="spellEnd"/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. Утверждение достоинства личности особенно выражается на уровне совершенствования - защита учебно-творческих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проектов декоративно-прикладного направления. Итоги выполнения проектов </w:t>
      </w:r>
      <w:r w:rsidRPr="0013434F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реальны. Теоретическая проблема завершается ее конкретным решением, а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практическая - конкретным результатом.</w:t>
      </w:r>
    </w:p>
    <w:p w:rsidR="00397FDF" w:rsidRPr="0013434F" w:rsidRDefault="00397FDF" w:rsidP="0013434F">
      <w:pPr>
        <w:shd w:val="clear" w:color="auto" w:fill="FFFFFF"/>
        <w:spacing w:line="240" w:lineRule="atLeast"/>
        <w:ind w:left="38" w:firstLine="3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Актуальность комплексного подхода в применении новых технологий обучения 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lastRenderedPageBreak/>
        <w:t xml:space="preserve">подтверждает высокая результативная деятельность учащихся по программе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«Умелые руки»</w:t>
      </w:r>
    </w:p>
    <w:p w:rsidR="00A06734" w:rsidRPr="0013434F" w:rsidRDefault="00A06734" w:rsidP="0013434F">
      <w:pPr>
        <w:shd w:val="clear" w:color="auto" w:fill="FFFFFF"/>
        <w:spacing w:line="240" w:lineRule="atLeast"/>
        <w:ind w:left="267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ТЕМАТИЧЕСКИЙ ПЛАН (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en-US"/>
        </w:rPr>
        <w:t>I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- года обучения)</w:t>
      </w:r>
    </w:p>
    <w:p w:rsidR="00A06734" w:rsidRPr="0013434F" w:rsidRDefault="00A06734" w:rsidP="0013434F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437"/>
        <w:gridCol w:w="720"/>
        <w:gridCol w:w="3101"/>
        <w:gridCol w:w="864"/>
        <w:gridCol w:w="720"/>
        <w:gridCol w:w="768"/>
      </w:tblGrid>
      <w:tr w:rsidR="00A06734" w:rsidRPr="0013434F" w:rsidTr="0013434F">
        <w:trPr>
          <w:trHeight w:hRule="exact" w:val="6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разделы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Тема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  <w:t>кол-во часов</w:t>
            </w:r>
          </w:p>
        </w:tc>
      </w:tr>
      <w:tr w:rsidR="00A06734" w:rsidRPr="0013434F" w:rsidTr="0013434F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3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</w:rPr>
              <w:t>программы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8"/>
                <w:sz w:val="28"/>
                <w:szCs w:val="28"/>
              </w:rPr>
              <w:t>занятия</w:t>
            </w:r>
          </w:p>
        </w:tc>
        <w:tc>
          <w:tcPr>
            <w:tcW w:w="23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288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317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</w:t>
            </w:r>
            <w:proofErr w:type="spellEnd"/>
          </w:p>
        </w:tc>
      </w:tr>
      <w:tr w:rsidR="00A06734" w:rsidRPr="0013434F" w:rsidTr="0013434F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</w:t>
            </w:r>
            <w:proofErr w:type="spellEnd"/>
          </w:p>
        </w:tc>
      </w:tr>
      <w:tr w:rsidR="00A06734" w:rsidRPr="0013434F" w:rsidTr="0013434F">
        <w:trPr>
          <w:trHeight w:hRule="exact" w:val="221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</w:p>
        </w:tc>
      </w:tr>
      <w:tr w:rsidR="00A06734" w:rsidRPr="0013434F" w:rsidTr="0013434F">
        <w:trPr>
          <w:trHeight w:hRule="exact" w:val="8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43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Введение.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8"/>
                <w:szCs w:val="28"/>
              </w:rPr>
              <w:t>Вводное занятие.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Ознакомление  с  породами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758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деревьев.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58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right="19" w:hanging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Необходимые инструменты и      приспособления      </w:t>
            </w:r>
            <w:proofErr w:type="gramStart"/>
            <w:r w:rsidRPr="001343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06734" w:rsidRPr="0013434F" w:rsidTr="0013434F">
        <w:trPr>
          <w:trHeight w:hRule="exact" w:val="941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обработки древесины.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8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53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II.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Элементы конструирования.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right="10" w:hanging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Заготовка   материала   для </w:t>
            </w:r>
            <w:r w:rsidRPr="001343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выполнения               работы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06734" w:rsidRPr="0013434F" w:rsidTr="0013434F">
        <w:trPr>
          <w:trHeight w:hRule="exact" w:val="518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объединения.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56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1363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Клеи.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06734" w:rsidRPr="0013434F" w:rsidTr="0013434F">
        <w:trPr>
          <w:trHeight w:hRule="exact" w:val="970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firstLine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Чтение   чертежа   простых </w:t>
            </w:r>
            <w:r w:rsidRPr="001343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деталей.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06734" w:rsidRPr="0013434F" w:rsidTr="0013434F">
        <w:trPr>
          <w:trHeight w:hRule="exact" w:val="2218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A06734" w:rsidRPr="0013434F" w:rsidRDefault="00A06734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A06734" w:rsidRPr="0013434F" w:rsidRDefault="00A06734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Конструирование.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06734" w:rsidRPr="0013434F" w:rsidTr="0013434F">
        <w:trPr>
          <w:trHeight w:hRule="exact" w:val="845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82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pacing w:val="2"/>
                <w:sz w:val="28"/>
                <w:szCs w:val="28"/>
                <w:lang w:val="en-US"/>
              </w:rPr>
              <w:t>III.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4" w:firstLine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Художественная       обработка </w:t>
            </w:r>
            <w:r w:rsidRPr="001343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материалов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Выжигание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43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06734" w:rsidRPr="0013434F" w:rsidTr="0013434F">
        <w:trPr>
          <w:trHeight w:hRule="exact" w:val="874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A06734" w:rsidRPr="0013434F" w:rsidRDefault="00A06734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A06734" w:rsidRPr="0013434F" w:rsidRDefault="00A06734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 w:firstLine="3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Особенности        контурной </w:t>
            </w:r>
            <w:r w:rsidRPr="001343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резьбы.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4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A06734" w:rsidRPr="0013434F" w:rsidRDefault="00A06734" w:rsidP="0013434F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427"/>
        <w:gridCol w:w="730"/>
        <w:gridCol w:w="3101"/>
        <w:gridCol w:w="854"/>
        <w:gridCol w:w="730"/>
        <w:gridCol w:w="768"/>
      </w:tblGrid>
      <w:tr w:rsidR="00A06734" w:rsidRPr="0013434F" w:rsidTr="0013434F">
        <w:trPr>
          <w:trHeight w:hRule="exact" w:val="6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tabs>
                <w:tab w:val="left" w:leader="hyphen" w:pos="653"/>
              </w:tabs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Отделка   из   древесины   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A06734" w:rsidRPr="0013434F" w:rsidTr="0013434F">
        <w:trPr>
          <w:trHeight w:hRule="exact" w:val="499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фанеры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06734" w:rsidRPr="0013434F" w:rsidTr="0013434F">
        <w:trPr>
          <w:trHeight w:hRule="exact" w:val="29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               и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250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технологические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307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особенности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29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геометрической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трехгранно-выемчатой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480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резьоы</w:t>
            </w:r>
            <w:proofErr w:type="spellEnd"/>
            <w:r w:rsidRPr="001343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326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Резка    дерева,    фанеры    </w:t>
            </w:r>
            <w:proofErr w:type="gramStart"/>
            <w:r w:rsidRPr="001343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pacing w:val="-10"/>
                <w:w w:val="176"/>
                <w:sz w:val="28"/>
                <w:szCs w:val="28"/>
              </w:rPr>
              <w:t>,</w:t>
            </w:r>
            <w:r w:rsidRPr="0013434F">
              <w:rPr>
                <w:rFonts w:ascii="Times New Roman" w:hAnsi="Times New Roman" w:cs="Times New Roman"/>
                <w:color w:val="000000" w:themeColor="text1"/>
                <w:spacing w:val="-10"/>
                <w:w w:val="176"/>
                <w:sz w:val="28"/>
                <w:szCs w:val="28"/>
              </w:rPr>
              <w:t>Л о</w:t>
            </w:r>
          </w:p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i/>
                <w:iCs/>
                <w:color w:val="000000" w:themeColor="text1"/>
                <w:spacing w:val="5"/>
                <w:w w:val="64"/>
                <w:sz w:val="28"/>
                <w:szCs w:val="28"/>
              </w:rPr>
              <w:t>Л-*^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A06734" w:rsidRPr="0013434F" w:rsidTr="0013434F">
        <w:trPr>
          <w:trHeight w:hRule="exact" w:val="250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использованием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электроспирали</w:t>
            </w:r>
            <w:proofErr w:type="spellEnd"/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.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52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5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1104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'</w:t>
            </w: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Экскурсия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3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06734" w:rsidRPr="0013434F" w:rsidTr="0013434F">
        <w:trPr>
          <w:trHeight w:hRule="exact" w:val="1325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218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3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Заключительное занятие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1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6734" w:rsidRPr="0013434F" w:rsidTr="0013434F">
        <w:trPr>
          <w:trHeight w:hRule="exact" w:val="941"/>
        </w:trPr>
        <w:tc>
          <w:tcPr>
            <w:tcW w:w="7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5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итого часов: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734" w:rsidRPr="0013434F" w:rsidRDefault="00A06734" w:rsidP="0013434F">
            <w:pPr>
              <w:shd w:val="clear" w:color="auto" w:fill="FFFFFF"/>
              <w:spacing w:line="240" w:lineRule="atLeast"/>
              <w:ind w:left="3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8"/>
                <w:szCs w:val="28"/>
              </w:rPr>
              <w:t>144        23        121</w:t>
            </w:r>
          </w:p>
        </w:tc>
      </w:tr>
    </w:tbl>
    <w:p w:rsidR="00A06734" w:rsidRPr="0013434F" w:rsidRDefault="00A06734" w:rsidP="0013434F">
      <w:pPr>
        <w:shd w:val="clear" w:color="auto" w:fill="FFFFFF"/>
        <w:spacing w:line="240" w:lineRule="atLeast"/>
        <w:ind w:left="15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СОДЕРЖАНИЕ ОБРАЗОВАТЕЛЬНОЙ ПРОГРАММЫ</w:t>
      </w:r>
    </w:p>
    <w:p w:rsidR="00A06734" w:rsidRPr="0013434F" w:rsidRDefault="00A06734" w:rsidP="0013434F">
      <w:pPr>
        <w:shd w:val="clear" w:color="auto" w:fill="FFFFFF"/>
        <w:spacing w:line="240" w:lineRule="atLeast"/>
        <w:ind w:left="17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  <w:lang w:val="en-US"/>
        </w:rPr>
        <w:t xml:space="preserve">(I- 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года обучения)</w:t>
      </w:r>
    </w:p>
    <w:p w:rsidR="00A06734" w:rsidRPr="0013434F" w:rsidRDefault="00A06734" w:rsidP="0013434F">
      <w:pPr>
        <w:shd w:val="clear" w:color="auto" w:fill="FFFFFF"/>
        <w:spacing w:line="240" w:lineRule="atLeast"/>
        <w:ind w:left="1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u w:val="single"/>
        </w:rPr>
        <w:t>1. Введение.</w:t>
      </w:r>
    </w:p>
    <w:p w:rsidR="00A06734" w:rsidRPr="0013434F" w:rsidRDefault="00A06734" w:rsidP="0013434F">
      <w:pPr>
        <w:shd w:val="clear" w:color="auto" w:fill="FFFFFF"/>
        <w:tabs>
          <w:tab w:val="left" w:pos="475"/>
        </w:tabs>
        <w:spacing w:line="240" w:lineRule="atLeast"/>
        <w:ind w:left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13"/>
          <w:sz w:val="28"/>
          <w:szCs w:val="28"/>
        </w:rPr>
        <w:t>1.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Вводное занятие.</w:t>
      </w:r>
    </w:p>
    <w:p w:rsidR="00A06734" w:rsidRPr="0013434F" w:rsidRDefault="00A06734" w:rsidP="0013434F">
      <w:pPr>
        <w:shd w:val="clear" w:color="auto" w:fill="FFFFFF"/>
        <w:spacing w:line="240" w:lineRule="atLeast"/>
        <w:ind w:left="1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Теория: 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Знакомство  с  объединением.  Цели  и  задачи  объединения.  Инструктаж  по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технике  безопасности   на  рабочем   месте.   Деревообработка      одна  из  древнейших профессии. Охрана лесных богатств. Основы безопасности. </w:t>
      </w: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планшеты.</w:t>
      </w:r>
    </w:p>
    <w:p w:rsidR="00A06734" w:rsidRPr="0013434F" w:rsidRDefault="00A06734" w:rsidP="0013434F">
      <w:pPr>
        <w:shd w:val="clear" w:color="auto" w:fill="FFFFFF"/>
        <w:tabs>
          <w:tab w:val="left" w:pos="475"/>
        </w:tabs>
        <w:spacing w:line="240" w:lineRule="atLeast"/>
        <w:ind w:left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2.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Ознакомление с породами деревьев.</w:t>
      </w:r>
    </w:p>
    <w:p w:rsidR="00A06734" w:rsidRPr="0013434F" w:rsidRDefault="00A06734" w:rsidP="0013434F">
      <w:pPr>
        <w:shd w:val="clear" w:color="auto" w:fill="FFFFFF"/>
        <w:spacing w:line="240" w:lineRule="atLeast"/>
        <w:ind w:left="2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породы деревьев, применяемых в деревянных конструкциях: мебели,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архитектуре,       народных       промыслах.       Пороки       древесины.       Классификация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пиломатериалов. Материалы на основе древесины. </w:t>
      </w: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заготовки материала для работы. </w:t>
      </w: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образцы древесины, планшет.</w:t>
      </w:r>
    </w:p>
    <w:p w:rsidR="00A06734" w:rsidRPr="0013434F" w:rsidRDefault="00A06734" w:rsidP="0013434F">
      <w:pPr>
        <w:shd w:val="clear" w:color="auto" w:fill="FFFFFF"/>
        <w:tabs>
          <w:tab w:val="left" w:pos="475"/>
        </w:tabs>
        <w:spacing w:line="240" w:lineRule="atLeast"/>
        <w:ind w:left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3.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Необходимые инструменты и приспособления для обработки древесины.</w:t>
      </w:r>
    </w:p>
    <w:p w:rsidR="00A06734" w:rsidRPr="0013434F" w:rsidRDefault="00A06734" w:rsidP="0013434F">
      <w:pPr>
        <w:shd w:val="clear" w:color="auto" w:fill="FFFFFF"/>
        <w:spacing w:line="240" w:lineRule="atLeast"/>
        <w:ind w:left="2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Классификация инструментов, ознакомление с ними.</w:t>
      </w:r>
    </w:p>
    <w:p w:rsidR="00A06734" w:rsidRPr="0013434F" w:rsidRDefault="00A06734" w:rsidP="0013434F">
      <w:pPr>
        <w:shd w:val="clear" w:color="auto" w:fill="FFFFFF"/>
        <w:spacing w:line="240" w:lineRule="atLeast"/>
        <w:ind w:left="188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861" w:rsidRPr="0013434F" w:rsidRDefault="006B5861" w:rsidP="0013434F">
      <w:pPr>
        <w:shd w:val="clear" w:color="auto" w:fill="FFFFFF"/>
        <w:spacing w:line="240" w:lineRule="atLeast"/>
        <w:ind w:left="1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6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Отработка приёмов работы с деревообрабатывающими инструментами, его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наладка.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планшет, верстак, инструменты.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  <w:u w:val="single"/>
          <w:lang w:val="en-US"/>
        </w:rPr>
        <w:t>II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  <w:u w:val="single"/>
        </w:rPr>
        <w:t>. Элементы конструирования.</w:t>
      </w:r>
    </w:p>
    <w:p w:rsidR="006B5861" w:rsidRPr="0013434F" w:rsidRDefault="006B5861" w:rsidP="0013434F">
      <w:pPr>
        <w:shd w:val="clear" w:color="auto" w:fill="FFFFFF"/>
        <w:tabs>
          <w:tab w:val="left" w:pos="432"/>
        </w:tabs>
        <w:spacing w:line="240" w:lineRule="atLeast"/>
        <w:ind w:left="1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4.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Заготовка материала для выполнения работы объединения.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Подготовка древесины к обработке. Особенности строгания пиления. Черновая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обработка поверхности материалов перед разметкой. Разметка. Припуск на торцевание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 усушку.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8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Чтение чертежа и изготовление по нему детали. Технология изготовления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детали. Ремонт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деревянных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конструкции.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планшет, линейка, циркуль, верстак, киянка.</w:t>
      </w:r>
    </w:p>
    <w:p w:rsidR="006B5861" w:rsidRPr="0013434F" w:rsidRDefault="006B5861" w:rsidP="0013434F">
      <w:pPr>
        <w:shd w:val="clear" w:color="auto" w:fill="FFFFFF"/>
        <w:tabs>
          <w:tab w:val="left" w:pos="432"/>
        </w:tabs>
        <w:spacing w:line="240" w:lineRule="atLeast"/>
        <w:ind w:left="1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lastRenderedPageBreak/>
        <w:t>5.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Клеи.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63" w:right="67" w:hanging="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434F">
        <w:rPr>
          <w:rFonts w:ascii="Times New Roman" w:hAnsi="Times New Roman" w:cs="Times New Roman"/>
          <w:i/>
          <w:iCs/>
          <w:color w:val="000000" w:themeColor="text1"/>
          <w:spacing w:val="10"/>
          <w:sz w:val="28"/>
          <w:szCs w:val="28"/>
        </w:rPr>
        <w:t>^Теория</w:t>
      </w:r>
      <w:proofErr w:type="spellEnd"/>
      <w:r w:rsidRPr="0013434F">
        <w:rPr>
          <w:rFonts w:ascii="Times New Roman" w:hAnsi="Times New Roman" w:cs="Times New Roman"/>
          <w:i/>
          <w:iCs/>
          <w:color w:val="000000" w:themeColor="text1"/>
          <w:spacing w:val="10"/>
          <w:sz w:val="28"/>
          <w:szCs w:val="28"/>
        </w:rPr>
        <w:t xml:space="preserve">: </w:t>
      </w:r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Виды клеев для древесины. Связывающие способности клея. Прочности </w:t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клеевого соединения. Подготовка поверхности древесины и фанеры к нанесению клея.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Технология склеивания. Точность сопряжения деталей.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78" w:right="4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Практика: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Сборка соединений на клею в шип, нагелями с фанерными с накладками.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3434F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клеи, верстак, киянка, образец.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6.Чтение чертежа простых деталей.</w:t>
      </w:r>
    </w:p>
    <w:p w:rsidR="006B5861" w:rsidRPr="0013434F" w:rsidRDefault="006B5861" w:rsidP="0013434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6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Чтение чертежа. Правила пользования чертежными инструментами. Нанесение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 размеров. Чертеж окружности, деление. </w:t>
      </w:r>
      <w:r w:rsidRPr="0013434F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Чертеж простых геометрических фигур. </w:t>
      </w:r>
      <w:r w:rsidRPr="0013434F">
        <w:rPr>
          <w:rFonts w:ascii="Times New Roman" w:hAnsi="Times New Roman" w:cs="Times New Roman"/>
          <w:i/>
          <w:iCs/>
          <w:color w:val="000000" w:themeColor="text1"/>
          <w:spacing w:val="4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циркуль, линейка, угольник, транспортир.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7.Конструирование.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10"/>
          <w:sz w:val="28"/>
          <w:szCs w:val="28"/>
        </w:rPr>
        <w:t xml:space="preserve">Теория:  </w:t>
      </w:r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Сборка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изделии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из древесины:  соединение деревянных деталей шурупами,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винтами, нагелями. Соединение на шипах.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1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Сборка конструкции. Участие в ремонте оборудования объединения. </w:t>
      </w:r>
      <w:proofErr w:type="gramStart"/>
      <w:r w:rsidRPr="0013434F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 xml:space="preserve">Оборудование  и  оснащение:   </w:t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верстак,   стамески,   молоток,   пилы,  дрель,   напильник,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отвертки, шурупы.</w:t>
      </w:r>
      <w:proofErr w:type="gramEnd"/>
    </w:p>
    <w:p w:rsidR="006B5861" w:rsidRPr="0013434F" w:rsidRDefault="006B5861" w:rsidP="0013434F">
      <w:pPr>
        <w:shd w:val="clear" w:color="auto" w:fill="FFFFFF"/>
        <w:spacing w:line="240" w:lineRule="atLeast"/>
        <w:ind w:left="2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  <w:u w:val="single"/>
          <w:lang w:val="en-US"/>
        </w:rPr>
        <w:t>III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  <w:u w:val="single"/>
        </w:rPr>
        <w:t>. Художественная обработка материалов.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2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8. Выжигание.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2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Прибор для выжигания. Технология выжигания. Выбор древесных материалов. Контурное выжигание.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2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Подбор, подготовка и перевод рисунка на основу. Выжигание элементов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рисунка. Разделочная доск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а-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обработка </w:t>
      </w:r>
      <w:proofErr w:type="spellStart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выжигателем</w:t>
      </w:r>
      <w:proofErr w:type="spellEnd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2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9.Особенности контурной резьбы.</w:t>
      </w:r>
    </w:p>
    <w:p w:rsidR="006B5861" w:rsidRPr="0013434F" w:rsidRDefault="006B5861" w:rsidP="0013434F">
      <w:pPr>
        <w:shd w:val="clear" w:color="auto" w:fill="FFFFFF"/>
        <w:spacing w:line="240" w:lineRule="atLeast"/>
        <w:ind w:left="2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8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Знакомство с искусством контурной резьбы. Виды ножей по дереву. Приемы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резьбы косяком. Подбор материала.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26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ТЕМАТИЧЕСКИЙ ПЛАН (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en-US"/>
        </w:rPr>
        <w:t>II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- года обучения)</w:t>
      </w:r>
    </w:p>
    <w:p w:rsidR="0013434F" w:rsidRPr="0013434F" w:rsidRDefault="0013434F" w:rsidP="0013434F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94"/>
        <w:gridCol w:w="730"/>
        <w:gridCol w:w="3158"/>
        <w:gridCol w:w="730"/>
        <w:gridCol w:w="720"/>
        <w:gridCol w:w="768"/>
      </w:tblGrid>
      <w:tr w:rsidR="0013434F" w:rsidRPr="0013434F" w:rsidTr="0013434F">
        <w:trPr>
          <w:trHeight w:hRule="exact" w:val="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13434F" w:rsidRPr="0013434F" w:rsidTr="0013434F">
        <w:trPr>
          <w:trHeight w:hRule="exact" w:val="25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3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</w:t>
            </w: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программы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занятия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29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</w:t>
            </w: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31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всег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</w:t>
            </w:r>
            <w:proofErr w:type="spellEnd"/>
          </w:p>
        </w:tc>
      </w:tr>
      <w:tr w:rsidR="0013434F" w:rsidRPr="0013434F" w:rsidTr="0013434F">
        <w:trPr>
          <w:trHeight w:hRule="exact" w:val="26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</w:t>
            </w:r>
            <w:proofErr w:type="spellEnd"/>
          </w:p>
        </w:tc>
      </w:tr>
      <w:tr w:rsidR="0013434F" w:rsidRPr="0013434F" w:rsidTr="0013434F">
        <w:trPr>
          <w:trHeight w:hRule="exact" w:val="24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proofErr w:type="spellEnd"/>
          </w:p>
        </w:tc>
      </w:tr>
      <w:tr w:rsidR="0013434F" w:rsidRPr="0013434F" w:rsidTr="0013434F">
        <w:trPr>
          <w:trHeight w:hRule="exact"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3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Введение.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35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8"/>
                <w:szCs w:val="28"/>
              </w:rPr>
              <w:t>Вводное занятие.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60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Ознакомление   с   породами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49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деревьев.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29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Необходимые  инструменты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и       приспособления      </w:t>
            </w:r>
            <w:proofErr w:type="gramStart"/>
            <w:r w:rsidRPr="001343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434F" w:rsidRPr="0013434F" w:rsidTr="0013434F">
        <w:trPr>
          <w:trHeight w:hRule="exact" w:val="97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обработки древесины.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8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3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>II.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Элементы конструирования.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right="5" w:hanging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Заготовка    </w:t>
            </w: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материата</w:t>
            </w:r>
            <w:proofErr w:type="spellEnd"/>
            <w:r w:rsidRPr="001343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   для </w:t>
            </w:r>
            <w:r w:rsidRPr="001343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выполнения                работы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3434F" w:rsidRPr="0013434F" w:rsidTr="0013434F">
        <w:trPr>
          <w:trHeight w:hRule="exact" w:val="36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объединения.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108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</w:t>
            </w: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Конструирование.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3434F" w:rsidRPr="0013434F" w:rsidTr="0013434F">
        <w:trPr>
          <w:trHeight w:hRule="exact" w:val="193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Технология макетирования.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13434F" w:rsidRPr="0013434F" w:rsidTr="0013434F">
        <w:trPr>
          <w:trHeight w:hRule="exact" w:val="112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86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pacing w:val="-4"/>
                <w:sz w:val="28"/>
                <w:szCs w:val="28"/>
                <w:lang w:val="en-US"/>
              </w:rPr>
              <w:t>III.</w:t>
            </w:r>
          </w:p>
        </w:tc>
        <w:tc>
          <w:tcPr>
            <w:tcW w:w="3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4" w:firstLine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Художественная        обработка </w:t>
            </w:r>
            <w:r w:rsidRPr="001343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материалов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9" w:firstLine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Особенности        контурной </w:t>
            </w:r>
            <w:r w:rsidRPr="001343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резьбы.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43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3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3434F" w:rsidRPr="0013434F" w:rsidTr="0013434F">
        <w:trPr>
          <w:trHeight w:hRule="exact" w:val="60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Художественные                 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43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3434F" w:rsidRPr="0013434F" w:rsidTr="0013434F">
        <w:trPr>
          <w:trHeight w:hRule="exact" w:val="23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технологические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30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особенности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278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3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геометрической трёхгранно-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845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3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выемчатой резьбы.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434F" w:rsidRPr="0013434F" w:rsidRDefault="0013434F" w:rsidP="0013434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494"/>
        <w:gridCol w:w="730"/>
        <w:gridCol w:w="3158"/>
        <w:gridCol w:w="720"/>
        <w:gridCol w:w="720"/>
        <w:gridCol w:w="778"/>
      </w:tblGrid>
      <w:tr w:rsidR="0013434F" w:rsidRPr="0013434F" w:rsidTr="0013434F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Художественные                 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13434F" w:rsidRPr="0013434F" w:rsidTr="0013434F">
        <w:trPr>
          <w:trHeight w:hRule="exact" w:val="250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технологические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298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особенности   </w:t>
            </w:r>
            <w:proofErr w:type="gramStart"/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растительного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480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орнамента.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662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Резка дерева, фанеры </w:t>
            </w:r>
            <w:proofErr w:type="gramStart"/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</w:tr>
      <w:tr w:rsidR="0013434F" w:rsidRPr="0013434F" w:rsidTr="0013434F">
        <w:trPr>
          <w:trHeight w:hRule="exact" w:val="317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4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использованием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1210"/>
        </w:trPr>
        <w:tc>
          <w:tcPr>
            <w:tcW w:w="69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электроспирали</w:t>
            </w:r>
            <w:proofErr w:type="spellEnd"/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1104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Экскурсия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19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3434F" w:rsidRPr="0013434F" w:rsidTr="0013434F">
        <w:trPr>
          <w:trHeight w:hRule="exact" w:val="864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  <w:p w:rsidR="0013434F" w:rsidRPr="0013434F" w:rsidRDefault="0013434F" w:rsidP="0013434F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Заключительное занятие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1411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34F" w:rsidRPr="0013434F" w:rsidTr="0013434F">
        <w:trPr>
          <w:trHeight w:hRule="exact" w:val="768"/>
        </w:trPr>
        <w:tc>
          <w:tcPr>
            <w:tcW w:w="8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5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итого часов: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43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24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34F" w:rsidRPr="0013434F" w:rsidRDefault="0013434F" w:rsidP="0013434F">
            <w:pPr>
              <w:shd w:val="clear" w:color="auto" w:fill="FFFFFF"/>
              <w:spacing w:line="240" w:lineRule="atLeast"/>
              <w:ind w:left="48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3434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</w:tr>
    </w:tbl>
    <w:p w:rsidR="0013434F" w:rsidRPr="0013434F" w:rsidRDefault="0013434F" w:rsidP="0013434F">
      <w:pPr>
        <w:shd w:val="clear" w:color="auto" w:fill="FFFFFF"/>
        <w:spacing w:line="240" w:lineRule="atLeast"/>
        <w:ind w:left="55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34F" w:rsidRPr="0013434F" w:rsidRDefault="0013434F" w:rsidP="0013434F">
      <w:pPr>
        <w:shd w:val="clear" w:color="auto" w:fill="FFFFFF"/>
        <w:spacing w:line="240" w:lineRule="atLeast"/>
        <w:ind w:left="20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СОДЕРЖАНИЕ ОБРАЗОВАТЕЛЬНОЙ ПРОГРАММЫ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43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(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en-US"/>
        </w:rPr>
        <w:t>II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- года обучения)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3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34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  <w:lang w:val="en-US"/>
        </w:rPr>
        <w:t>I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  <w:t>. Введение.</w:t>
      </w:r>
      <w:proofErr w:type="gramEnd"/>
    </w:p>
    <w:p w:rsidR="0013434F" w:rsidRPr="0013434F" w:rsidRDefault="0013434F" w:rsidP="0013434F">
      <w:pPr>
        <w:shd w:val="clear" w:color="auto" w:fill="FFFFFF"/>
        <w:tabs>
          <w:tab w:val="left" w:pos="917"/>
        </w:tabs>
        <w:spacing w:line="240" w:lineRule="atLeast"/>
        <w:ind w:left="6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16"/>
          <w:sz w:val="28"/>
          <w:szCs w:val="28"/>
        </w:rPr>
        <w:t>1.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Вводное занятие.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lastRenderedPageBreak/>
        <w:t xml:space="preserve">Теория:    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Знакомство     с     объединением.     Цели     и     задачи     объединения. 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Деревообработка - одна из древнейших профессии. Охрана лесных богатств.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безопасности. </w:t>
      </w: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планшеты.</w:t>
      </w:r>
    </w:p>
    <w:p w:rsidR="0013434F" w:rsidRPr="0013434F" w:rsidRDefault="0013434F" w:rsidP="0013434F">
      <w:pPr>
        <w:shd w:val="clear" w:color="auto" w:fill="FFFFFF"/>
        <w:tabs>
          <w:tab w:val="left" w:pos="917"/>
        </w:tabs>
        <w:spacing w:line="240" w:lineRule="atLeast"/>
        <w:ind w:left="6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>2.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Ознакомление с породами деревьев.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Основные породы деревьев, применяемых в деревянных конструкциях: мебели, архитектуре, народных промыслах. Пороки древесины. Классификация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пиломатериалов. Материалы на основе древесины. </w:t>
      </w: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заготовки материала для работы. </w:t>
      </w: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образцы древесины, планшет.</w:t>
      </w:r>
    </w:p>
    <w:p w:rsidR="0013434F" w:rsidRPr="0013434F" w:rsidRDefault="0013434F" w:rsidP="0013434F">
      <w:pPr>
        <w:shd w:val="clear" w:color="auto" w:fill="FFFFFF"/>
        <w:tabs>
          <w:tab w:val="left" w:pos="917"/>
        </w:tabs>
        <w:spacing w:line="240" w:lineRule="atLeast"/>
        <w:ind w:left="6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3.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Необходимые инструменты и приспособления для обработки древесины.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Классификация инструментов, ознакомление с ними. </w:t>
      </w: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Практика:     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Отработка      приёмов      работы      с      деревообрабатывающими инструментами, его наладка.</w:t>
      </w:r>
    </w:p>
    <w:p w:rsidR="0013434F" w:rsidRPr="0013434F" w:rsidRDefault="0013434F" w:rsidP="0013434F">
      <w:pPr>
        <w:shd w:val="clear" w:color="auto" w:fill="FFFFFF"/>
        <w:spacing w:line="240" w:lineRule="atLeast"/>
        <w:ind w:right="2592" w:firstLine="6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планшет, верстак, инструменты.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  <w:u w:val="single"/>
        </w:rPr>
        <w:t>11. Элементы конструирования.</w:t>
      </w:r>
    </w:p>
    <w:p w:rsidR="0013434F" w:rsidRPr="0013434F" w:rsidRDefault="0013434F" w:rsidP="0013434F">
      <w:pPr>
        <w:shd w:val="clear" w:color="auto" w:fill="FFFFFF"/>
        <w:tabs>
          <w:tab w:val="left" w:pos="917"/>
        </w:tabs>
        <w:spacing w:line="240" w:lineRule="atLeast"/>
        <w:ind w:left="6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4.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Заготовка материала для выполнения работы объединения.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6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Подготовка древесины к обработке. Особенности строгания пиления.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Черновая обработка поверхности материалов перед разметкой. Разметка. Припуск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7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на торцевание и усушку.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Практика:  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Чтение   чертежа   и   изготовление   по   нему   детали.   Технология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изготовления детали. Ремонт деревянных конструкций.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планшет, линейка, циркуль, верстак, киянка.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5.Конструирование.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Теория:  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Сборка   изделий    из   древесины:    соединение   деревянных   деталей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шурупами, винтами, нагелями. Соединение на шипах.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Сборка конструкции. Участие в ремонте оборудования объединения. </w:t>
      </w:r>
      <w:proofErr w:type="gramStart"/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верстак, стамески, молоток, пилы, дрель, напильник,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отвертки, шурупы.</w:t>
      </w:r>
      <w:proofErr w:type="gramEnd"/>
    </w:p>
    <w:p w:rsidR="0013434F" w:rsidRPr="0013434F" w:rsidRDefault="0013434F" w:rsidP="0013434F">
      <w:pPr>
        <w:shd w:val="clear" w:color="auto" w:fill="FFFFFF"/>
        <w:spacing w:line="240" w:lineRule="atLeast"/>
        <w:ind w:left="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6. Технология макетирования.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Теория:    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   с     искусством    макетирования.    Основы    деревянной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архитектуры.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6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34F" w:rsidRPr="0013434F" w:rsidRDefault="0013434F" w:rsidP="0013434F">
      <w:pPr>
        <w:shd w:val="clear" w:color="auto" w:fill="FFFFFF"/>
        <w:spacing w:line="240" w:lineRule="atLeast"/>
        <w:ind w:left="638" w:right="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Выбор материала. Приемы работы с инструментами и сборка макета. Способы вязки бревен в венец. Выполнение плана рисунка-чертежа. Постройка макета деревянного дома.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48" w:right="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34F">
        <w:rPr>
          <w:rFonts w:ascii="Times New Roman" w:hAnsi="Times New Roman" w:cs="Times New Roman"/>
          <w:i/>
          <w:iCs/>
          <w:color w:val="000000" w:themeColor="text1"/>
          <w:spacing w:val="10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верстак, стамески, молоток, лобзик, дрель,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напильник, ножовка по металлу, чертежи, планшеты, клей.</w:t>
      </w:r>
      <w:proofErr w:type="gramEnd"/>
    </w:p>
    <w:p w:rsidR="0013434F" w:rsidRPr="0013434F" w:rsidRDefault="0013434F" w:rsidP="0013434F">
      <w:pPr>
        <w:shd w:val="clear" w:color="auto" w:fill="FFFFFF"/>
        <w:spacing w:line="240" w:lineRule="atLeast"/>
        <w:ind w:left="6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u w:val="single"/>
        </w:rPr>
        <w:t>111. Художественная обработка материалов.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5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Т.Особенности контурной резьбы.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8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Знакомство с искусством контурной резьбы. Виды ножей по дереву.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Приемы резьбы косяком. Подбор материала.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различных видов художественной обработки древесины.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на темном и светлом фоне.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ножи для резьбы по дереву, материалы.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53" w:right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З.Художественные и технологические особенности геометрической трёхгранно-выемчатой резьбы.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67" w:right="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11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Знакомство с искусством резьбы по дереву. Технологические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особенности.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62" w:right="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Чертеж геометрических фигур. Виды ножей применяемых в резьбе по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дереву. Выбор материала. Выбор варианта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очертании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разделочной доски.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Выполнение кухонного набора.</w:t>
      </w:r>
    </w:p>
    <w:p w:rsidR="0013434F" w:rsidRPr="0013434F" w:rsidRDefault="0013434F" w:rsidP="0013434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34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верстак, пилы, дрель, напильник, циркуль, линейка,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набор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 xml:space="preserve">ножей по дереву, лобзик.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</w:p>
    <w:p w:rsidR="0013434F" w:rsidRPr="0013434F" w:rsidRDefault="0013434F" w:rsidP="0013434F">
      <w:pPr>
        <w:shd w:val="clear" w:color="auto" w:fill="FFFFFF"/>
        <w:spacing w:line="240" w:lineRule="atLeast"/>
        <w:ind w:left="686" w:right="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17"/>
          <w:sz w:val="28"/>
          <w:szCs w:val="28"/>
        </w:rPr>
        <w:t xml:space="preserve">9. Художественные и технологические особенности растительного 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орнамента.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Теория:   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Знакомство    с    искусством    растительного    орнамента    по    дереву.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Технологические особенности.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Практика:  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Перевод  рисунка.   Выбор   материала.   Выбор   варианта 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очертании</w:t>
      </w:r>
      <w:proofErr w:type="gramEnd"/>
    </w:p>
    <w:p w:rsidR="0013434F" w:rsidRPr="0013434F" w:rsidRDefault="0013434F" w:rsidP="0013434F">
      <w:pPr>
        <w:shd w:val="clear" w:color="auto" w:fill="FFFFFF"/>
        <w:spacing w:line="240" w:lineRule="atLeast"/>
        <w:ind w:left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орнамента. Выполнение наличников, гардина.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верстак, пилы, дрель, напильник, циркуль, линейка,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набор ножей по дереву, лобзик, образцы.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Ю.Резка дерева, фанеры с использованием </w:t>
      </w:r>
      <w:proofErr w:type="spellStart"/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электроспирали</w:t>
      </w:r>
      <w:proofErr w:type="spellEnd"/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Знакомство с технологией художественного выпиливания. Соблюдение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техники безопасности.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Перевод рисунка на фанеру или на другой  материал.  Правила выпиливания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электроспиралью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Отделка 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изделии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Выполнение предметов: рамки для картин и фотографий; украшения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интерьера; разделочные доски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.</w:t>
      </w:r>
      <w:proofErr w:type="gramEnd"/>
    </w:p>
    <w:p w:rsidR="0013434F" w:rsidRPr="0013434F" w:rsidRDefault="0013434F" w:rsidP="0013434F">
      <w:pPr>
        <w:shd w:val="clear" w:color="auto" w:fill="FFFFFF"/>
        <w:spacing w:line="240" w:lineRule="atLeast"/>
        <w:ind w:left="7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верстак, пилы, дрель, напильник, циркуль, линейка,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прибор </w:t>
      </w: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электроспираль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, иллюстрации.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7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34F" w:rsidRPr="0013434F" w:rsidRDefault="0013434F" w:rsidP="00602DC3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23"/>
          <w:sz w:val="28"/>
          <w:szCs w:val="28"/>
        </w:rPr>
        <w:t>11.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Экскурсия.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Ознакомление с деревообрабатывающими станками.</w:t>
      </w:r>
    </w:p>
    <w:p w:rsidR="0013434F" w:rsidRPr="0013434F" w:rsidRDefault="0013434F" w:rsidP="0013434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Практика:     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Посещение      местные      деревообрабатывающие      предприятия:</w:t>
      </w:r>
    </w:p>
    <w:p w:rsidR="0013434F" w:rsidRPr="0013434F" w:rsidRDefault="0013434F" w:rsidP="0013434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лесничество, мебельный цех.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12. Заключительное занятие.</w:t>
      </w:r>
    </w:p>
    <w:p w:rsidR="006501B5" w:rsidRPr="00602DC3" w:rsidRDefault="0013434F" w:rsidP="00602DC3">
      <w:pPr>
        <w:shd w:val="clear" w:color="auto" w:fill="FFFFFF"/>
        <w:spacing w:line="240" w:lineRule="atLeast"/>
        <w:ind w:left="19" w:right="46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/Подведение итогов работы кружка за год.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Выставка лучших работ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Практика:  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Выполнение   различных   видов   художественной   обработки   древесины.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Выполнение на темном и светлом фоне.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Прибор для выжигания, калька, ножи для резьбы по дереву,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материалы.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Ю.Отделка из древесины и фанеры.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Чистовая обработка поверхности материалов. Приемы, инструменты. Пропитка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6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олифой,   нанесение   лакокрасочного   покрытия.   Травление   древесины,   лакировка.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Шлифовка. Отделка в зависимости от условий эксплуатации.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1"/>
          <w:sz w:val="28"/>
          <w:szCs w:val="28"/>
        </w:rPr>
        <w:t xml:space="preserve">Практика:  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Отделка   ремонтируемого   оборудования.   Покрытие   лаком,   морилкой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5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поделок, конструкции.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ножовка, олифа, морилка, кисточки, шкурка.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11.Художественные и технологические особенности геометрической трёхгранно-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выемчатой резьбы.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73" w:hanging="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\Теория: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искусством резьбы по дереву. Технологические особенности. </w:t>
      </w:r>
      <w:r w:rsidRPr="0013434F">
        <w:rPr>
          <w:rFonts w:ascii="Times New Roman" w:hAnsi="Times New Roman" w:cs="Times New Roman"/>
          <w:i/>
          <w:iCs/>
          <w:color w:val="000000" w:themeColor="text1"/>
          <w:spacing w:val="5"/>
          <w:sz w:val="28"/>
          <w:szCs w:val="28"/>
        </w:rPr>
        <w:t xml:space="preserve">Практика: 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Чертеж геометрических  фигур.  Виды  ножей  применяемых в резьбе по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дереву. Выбор материала. Выбор варианта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очертании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разделочной доски. Выполнение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кухонного набора.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34F">
        <w:rPr>
          <w:rFonts w:ascii="Times New Roman" w:hAnsi="Times New Roman" w:cs="Times New Roman"/>
          <w:i/>
          <w:iCs/>
          <w:color w:val="000000" w:themeColor="text1"/>
          <w:spacing w:val="2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верстак, пилы, дрель, напильник, циркуль, линейка, набор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ножей по дереву, лобзик.</w:t>
      </w:r>
      <w:proofErr w:type="gramEnd"/>
    </w:p>
    <w:p w:rsidR="006501B5" w:rsidRPr="0013434F" w:rsidRDefault="006501B5" w:rsidP="0013434F">
      <w:pPr>
        <w:shd w:val="clear" w:color="auto" w:fill="FFFFFF"/>
        <w:spacing w:line="240" w:lineRule="atLeast"/>
        <w:ind w:left="2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12.Резка дерева, фанеры с использованием </w:t>
      </w:r>
      <w:proofErr w:type="spellStart"/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электроспирали</w:t>
      </w:r>
      <w:proofErr w:type="spellEnd"/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501B5" w:rsidRPr="0013434F" w:rsidRDefault="006501B5" w:rsidP="0013434F">
      <w:pPr>
        <w:shd w:val="clear" w:color="auto" w:fill="FFFFFF"/>
        <w:spacing w:line="240" w:lineRule="atLeast"/>
        <w:ind w:firstLine="2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Знакомство с технологией художественного выпиливания. Соблюдение техники </w:t>
      </w:r>
      <w:proofErr w:type="spellStart"/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^безопасности</w:t>
      </w:r>
      <w:proofErr w:type="spellEnd"/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Перевод   рисунка   на   фанеру   или   на   другой   материал.   Правила   выпиливания </w:t>
      </w: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электроспиралью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Отделка 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изделии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1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3"/>
          <w:sz w:val="28"/>
          <w:szCs w:val="28"/>
        </w:rPr>
        <w:lastRenderedPageBreak/>
        <w:t xml:space="preserve">Практика: </w:t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Выполнение   предметов: саночки для снегурочки; рамки для фотографии;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хлебницы, разделочные доски; наличники.</w:t>
      </w:r>
    </w:p>
    <w:p w:rsidR="00602DC3" w:rsidRDefault="006501B5" w:rsidP="0013434F">
      <w:pPr>
        <w:shd w:val="clear" w:color="auto" w:fill="FFFFFF"/>
        <w:spacing w:line="240" w:lineRule="atLeast"/>
        <w:ind w:left="20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34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Оборудование и оснащение: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верстак, пилы, дрель, напильник, циркуль, линейка, прибор </w:t>
      </w: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электроспираль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, иллюстрации.</w:t>
      </w:r>
      <w:proofErr w:type="gramEnd"/>
    </w:p>
    <w:p w:rsidR="006501B5" w:rsidRPr="0013434F" w:rsidRDefault="006501B5" w:rsidP="0013434F">
      <w:pPr>
        <w:shd w:val="clear" w:color="auto" w:fill="FFFFFF"/>
        <w:spacing w:line="240" w:lineRule="atLeast"/>
        <w:ind w:left="2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13.Экскурсия.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2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1"/>
          <w:sz w:val="28"/>
          <w:szCs w:val="28"/>
        </w:rPr>
        <w:t xml:space="preserve">Теория: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Ознакомление с деревообрабатывающими станками.</w:t>
      </w:r>
    </w:p>
    <w:p w:rsidR="00602DC3" w:rsidRDefault="006501B5" w:rsidP="0013434F">
      <w:pPr>
        <w:shd w:val="clear" w:color="auto" w:fill="FFFFFF"/>
        <w:spacing w:line="240" w:lineRule="atLeast"/>
        <w:ind w:left="221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13434F">
        <w:rPr>
          <w:rFonts w:ascii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 xml:space="preserve">Практика:  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Посещение   местные  деревообрабатывающие   предприятия:   лесничество, мебельный цех.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2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3434F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14. Заключительное занятие.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Подведение итогов работы кружка за год.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лучших работ. Составление плана на будущий год.</w:t>
      </w:r>
    </w:p>
    <w:p w:rsidR="006501B5" w:rsidRPr="0013434F" w:rsidRDefault="006501B5" w:rsidP="0013434F">
      <w:pPr>
        <w:shd w:val="clear" w:color="auto" w:fill="FFFFFF"/>
        <w:spacing w:line="240" w:lineRule="atLeast"/>
        <w:ind w:left="56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1B5" w:rsidRPr="0013434F" w:rsidRDefault="006501B5" w:rsidP="0013434F">
      <w:pPr>
        <w:shd w:val="clear" w:color="auto" w:fill="FFFFFF"/>
        <w:spacing w:line="240" w:lineRule="atLeast"/>
        <w:ind w:left="56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1B5" w:rsidRPr="0013434F" w:rsidRDefault="006501B5" w:rsidP="0013434F">
      <w:pPr>
        <w:shd w:val="clear" w:color="auto" w:fill="FFFFFF"/>
        <w:tabs>
          <w:tab w:val="left" w:pos="278"/>
        </w:tabs>
        <w:spacing w:line="240" w:lineRule="atLeast"/>
        <w:ind w:left="278" w:hanging="2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>1)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метод     формирования   сознания   (методы  убеждения)  объяснение,  рассказ,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беседа, диспут.</w:t>
      </w:r>
    </w:p>
    <w:p w:rsidR="006501B5" w:rsidRPr="0013434F" w:rsidRDefault="006501B5" w:rsidP="0013434F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40" w:lineRule="atLeast"/>
        <w:ind w:left="288" w:hanging="288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метод       организации   деятельности   и   формирования   опыта   поведения: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поручение, педагогическое требование, упражнение, общественное    мнение,</w:t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воспитывающие ситуации.</w:t>
      </w:r>
    </w:p>
    <w:p w:rsidR="006501B5" w:rsidRPr="0013434F" w:rsidRDefault="006501B5" w:rsidP="0013434F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40" w:lineRule="atLeast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метод стимулирования поведения и деятельности: поощрение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501B5" w:rsidRPr="0013434F" w:rsidRDefault="006501B5" w:rsidP="0013434F">
      <w:pPr>
        <w:shd w:val="clear" w:color="auto" w:fill="FFFFFF"/>
        <w:spacing w:line="240" w:lineRule="atLeast"/>
        <w:ind w:left="510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34F" w:rsidRPr="0013434F" w:rsidRDefault="0013434F" w:rsidP="0013434F">
      <w:pPr>
        <w:shd w:val="clear" w:color="auto" w:fill="FFFFFF"/>
        <w:spacing w:line="240" w:lineRule="atLeast"/>
        <w:ind w:left="1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Методическое обеспечение программы</w:t>
      </w:r>
    </w:p>
    <w:p w:rsidR="0013434F" w:rsidRPr="0013434F" w:rsidRDefault="0013434F" w:rsidP="0013434F">
      <w:pPr>
        <w:shd w:val="clear" w:color="auto" w:fill="FFFFFF"/>
        <w:spacing w:line="240" w:lineRule="atLeast"/>
        <w:ind w:right="5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1-раздел. Учебная деятельность.</w:t>
      </w:r>
    </w:p>
    <w:p w:rsidR="0013434F" w:rsidRPr="0013434F" w:rsidRDefault="0013434F" w:rsidP="0013434F">
      <w:pPr>
        <w:shd w:val="clear" w:color="auto" w:fill="FFFFFF"/>
        <w:spacing w:line="240" w:lineRule="atLeast"/>
        <w:ind w:right="72"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Занятия состоят из теоретических и практических частей, большее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количество времени занимает практическая часть. На первом этапе обучения </w:t>
      </w:r>
      <w:r w:rsidRPr="0013434F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детей, форму занятий можно считать как учебно-творческая (первый год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обучения), на втором этапе обучения можно считать как творческая деятельность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детей (второй год обучения).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14" w:right="53" w:firstLine="5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Учебные занятия организуются группами. Первый год обучения четыре часа 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в неделю, второй год обучения четыре часа в неделю. Учебные группы </w:t>
      </w:r>
      <w:r w:rsidRPr="0013434F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формируются по возрасту. На занятиях дети знакомятся с такими видами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искусства как выжигание и резьба по дереву. Освоение материала происходит в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основном процессе практической деятельности.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14" w:right="53" w:firstLine="5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Теоретическая часть занятий начинается с ознакомления истории того вида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декоративно прикладного искусства, которым будут заниматься дети. Большое </w:t>
      </w: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место в теоретической части занимает наглядность (наглядное пособия).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Наглядность - один из процессов обучения и воспитания. Облегчает постижение сходства и отличия объектов и явлений 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1) внешним признакам;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2)внутреннему состоянию и внутренней связи;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3)внешней связи с другими и объектами и явлениями.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24" w:right="24"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наглядного средства обучения обеспечивает более точную и </w:t>
      </w:r>
      <w:r w:rsidRPr="0013434F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полную информацию об изучаемом явлений или объекте, помогает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удовлетворить и развить познавательные интересы учащихся, делает доступным </w:t>
      </w: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для ребенка такой учебный материал, который без применения наглядного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средства обучения труднодоступен или недоступен.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обеспечение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удобной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обстановки в кабинете, мебель отличается от той, которую дети видят дети в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школе каждый день. Нужно создать удобную обстановку в кабинете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для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занятии. </w:t>
      </w: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Мебель расположена так, чтобы педагог мог подойти к учащемуся для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индивидуальной работы. В учебном кабинете в соответствии с техническими и </w:t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санитарно-гигиеническими требованиями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расположено то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оборудование и </w:t>
      </w:r>
      <w:r w:rsidRPr="0013434F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оснащение, которое требуются на каждом учебном занятии. Все, что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используется лишь на отдельных занятиях, убирается в кладовую.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 кабинете предусмотрено место для информации. Сюда входят:</w:t>
      </w:r>
    </w:p>
    <w:p w:rsidR="0013434F" w:rsidRPr="0013434F" w:rsidRDefault="0013434F" w:rsidP="0013434F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240" w:lineRule="atLeast"/>
        <w:ind w:left="600"/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Список учащихся по группам.</w:t>
      </w:r>
    </w:p>
    <w:p w:rsidR="0013434F" w:rsidRPr="0013434F" w:rsidRDefault="0013434F" w:rsidP="0013434F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240" w:lineRule="atLeast"/>
        <w:ind w:left="600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Расписание.</w:t>
      </w:r>
    </w:p>
    <w:p w:rsidR="0013434F" w:rsidRPr="0013434F" w:rsidRDefault="0013434F" w:rsidP="0013434F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240" w:lineRule="atLeast"/>
        <w:ind w:left="600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массовых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мероприятии на месяц или учебную четверть.</w:t>
      </w:r>
    </w:p>
    <w:p w:rsidR="0013434F" w:rsidRPr="0013434F" w:rsidRDefault="0013434F" w:rsidP="0013434F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240" w:lineRule="atLeast"/>
        <w:ind w:left="600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достижениях детей.</w:t>
      </w:r>
    </w:p>
    <w:p w:rsidR="0013434F" w:rsidRPr="0013434F" w:rsidRDefault="0013434F" w:rsidP="0013434F">
      <w:pPr>
        <w:numPr>
          <w:ilvl w:val="0"/>
          <w:numId w:val="5"/>
        </w:numPr>
        <w:shd w:val="clear" w:color="auto" w:fill="FFFFFF"/>
        <w:tabs>
          <w:tab w:val="left" w:pos="902"/>
        </w:tabs>
        <w:spacing w:line="240" w:lineRule="atLeast"/>
        <w:ind w:left="600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Правила техники безопасности.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2" w:firstLine="5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Способствуя развитию творческой мысли своего ученика, раскрываю </w:t>
      </w:r>
      <w:r w:rsidRPr="0013434F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выразительные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>возможности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которыми обладают тот или иной вид 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изобразительной деятельности. Подведение итогов на занятии происходит в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форме коллективного обсуждения, беседы с учащимися. Стимулом для учащихся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является участие в выставках творческих работ воспитанников объединения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«Умелые руки».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0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34F" w:rsidRPr="0013434F" w:rsidRDefault="0013434F" w:rsidP="0013434F">
      <w:pPr>
        <w:shd w:val="clear" w:color="auto" w:fill="FFFFFF"/>
        <w:spacing w:line="240" w:lineRule="atLeast"/>
        <w:ind w:left="253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1343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Раздел. Воспитывающая деятельность.</w:t>
      </w:r>
      <w:proofErr w:type="gramEnd"/>
    </w:p>
    <w:p w:rsidR="0013434F" w:rsidRPr="0013434F" w:rsidRDefault="0013434F" w:rsidP="0013434F">
      <w:pPr>
        <w:shd w:val="clear" w:color="auto" w:fill="FFFFFF"/>
        <w:spacing w:line="240" w:lineRule="atLeast"/>
        <w:ind w:right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Воспитывающая деятельность кружкового объединения «Умелые руки» имеет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две важные составляющие индивидуальную работу с каждым ребенком и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детского коллектива.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" w:right="77" w:firstLine="5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Взаимодействие педагога с каждым учащимся является обязательным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условием успешности образовательного процесса.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" w:right="77"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Организуя индивидуальный воспитательный процесс, ставлю перед собой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ряд задач: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1286" w:right="155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Помогать ребенку адаптироваться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 детском коллективе;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Выявлять и развивать способности у учащихся;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19" w:right="58" w:firstLine="12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 ребенка уверенность в своих силах, стремление к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постоянному саморазвитию;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10" w:right="58" w:firstLine="12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Развивать у ребенка психологическую устойчивость, уверенно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держаться на показах, выставках и т.д.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19" w:right="62" w:firstLine="12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Формировать способность к адекватной (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соответствующий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,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совпадающий) оценке и самооценке, заинтересованность в получении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анализа результатов своей работы.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34" w:firstLine="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условия для развития творческой способности у ребенка.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Для   формирования   полноценного      детского   коллектива,   имеются   все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необходимые объективные условия: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Вся деятельность происходит в свободное время ребенка;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вида деятельности осуществляется им добровольно;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Влиять на формирование и развитие детского коллектива происходит через 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создание  доброжелательной  атмосферы  среди  детей,  обеспечение  «ситуации </w:t>
      </w:r>
      <w:r w:rsidRPr="0013434F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успеха» для каждого члена детского объединения для его самоутверждения в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сфере сверстников социально адекватным способом, использование различной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формы    массовой    воспитательной    работы,    где    воспитанник    приобретает 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социальный   опыт,   создание   в   творческом   объединении      органов   детского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самоуправления.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38" w:right="19" w:firstLine="5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Начинать все это необходимо с первых занятий, когда ребята еще мало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знают друг друга. Выбирать лидера, например старосту группы, который будет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помогать педагогу в организационных вопросах. Постепенно ввести систему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временных или постоянных поручений всем воспитанникам объединения. Такое 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поручение помогает каждому ребенку ощутить себя членом коллектива, так как </w:t>
      </w:r>
      <w:r w:rsidRPr="0013434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оно будет выполняться для всех, например: проверка готовности к занятию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(наличие инструментов, материалов), раздача материалов, подготовка кабинета к занятию и т.д.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8" w:right="19" w:firstLine="5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Также способом объединения в коллектив является организация различных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форм работы, это день рождения коллектива, прогулки.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8" w:right="19" w:firstLine="6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Сплачивать   коллектив   различными   формами    выездных   мероприятий: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экскурсии, поход, полевая практика.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62" w:right="10" w:firstLine="6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Поощрять   творческую   деятельность   детей,   их   участие   в   различных 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мероприятиях, конкурсах.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77" w:firstLine="5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своей работе педагог дополнительного образования использует следующие методы </w:t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воспитания: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50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34F" w:rsidRPr="0013434F" w:rsidRDefault="0013434F" w:rsidP="0013434F">
      <w:pPr>
        <w:shd w:val="clear" w:color="auto" w:fill="FFFFFF"/>
        <w:spacing w:line="240" w:lineRule="atLeast"/>
        <w:ind w:left="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Список литературы для педагогов</w:t>
      </w:r>
    </w:p>
    <w:p w:rsidR="0013434F" w:rsidRPr="0013434F" w:rsidRDefault="0013434F" w:rsidP="0013434F">
      <w:pPr>
        <w:shd w:val="clear" w:color="auto" w:fill="FFFFFF"/>
        <w:tabs>
          <w:tab w:val="left" w:pos="461"/>
        </w:tabs>
        <w:spacing w:line="240" w:lineRule="atLeast"/>
        <w:ind w:left="29" w:firstLine="1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>1.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Воспитание творчеством: Кн. для </w:t>
      </w:r>
      <w:proofErr w:type="spellStart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учителя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.-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proofErr w:type="spellEnd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.: Просвещение,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1986.</w:t>
      </w:r>
    </w:p>
    <w:p w:rsidR="0013434F" w:rsidRPr="0013434F" w:rsidRDefault="0013434F" w:rsidP="0013434F">
      <w:pPr>
        <w:shd w:val="clear" w:color="auto" w:fill="FFFFFF"/>
        <w:tabs>
          <w:tab w:val="left" w:pos="557"/>
        </w:tabs>
        <w:spacing w:line="240" w:lineRule="atLeast"/>
        <w:ind w:left="1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2.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Гульянц</w:t>
      </w:r>
      <w:proofErr w:type="spellEnd"/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Э.К. </w:t>
      </w:r>
      <w:proofErr w:type="spellStart"/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Учитей</w:t>
      </w:r>
      <w:proofErr w:type="spellEnd"/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детей мастерить: Из опыта работы</w:t>
      </w:r>
      <w:r w:rsidRPr="0013434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 дет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ада. - М.: Просвещение, 1988.</w:t>
      </w:r>
    </w:p>
    <w:p w:rsidR="0013434F" w:rsidRPr="0013434F" w:rsidRDefault="0013434F" w:rsidP="0013434F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240" w:lineRule="atLeast"/>
        <w:ind w:firstLine="182"/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Домашняя академия. В 2-х книгах составитель М.В. </w:t>
      </w: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Бакиев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Уфа: </w:t>
      </w: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Йашк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. кн. изд-во, 1991.</w:t>
      </w:r>
    </w:p>
    <w:p w:rsidR="0013434F" w:rsidRPr="0013434F" w:rsidRDefault="0013434F" w:rsidP="0013434F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240" w:lineRule="atLeast"/>
        <w:ind w:left="182"/>
        <w:rPr>
          <w:rFonts w:ascii="Times New Roman" w:hAnsi="Times New Roman" w:cs="Times New Roman"/>
          <w:b/>
          <w:bCs/>
          <w:color w:val="000000" w:themeColor="text1"/>
          <w:spacing w:val="-12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// Досуг в школе №2.-М.,2004.</w:t>
      </w:r>
    </w:p>
    <w:p w:rsidR="0013434F" w:rsidRPr="0013434F" w:rsidRDefault="0013434F" w:rsidP="0013434F">
      <w:pPr>
        <w:numPr>
          <w:ilvl w:val="0"/>
          <w:numId w:val="6"/>
        </w:numPr>
        <w:shd w:val="clear" w:color="auto" w:fill="FFFFFF"/>
        <w:tabs>
          <w:tab w:val="left" w:pos="461"/>
        </w:tabs>
        <w:spacing w:line="240" w:lineRule="atLeast"/>
        <w:ind w:firstLine="182"/>
        <w:rPr>
          <w:rFonts w:ascii="Times New Roman" w:hAnsi="Times New Roman" w:cs="Times New Roman"/>
          <w:b/>
          <w:bCs/>
          <w:color w:val="000000" w:themeColor="text1"/>
          <w:spacing w:val="-16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Заворотов В.А. 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Группа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где всем интересно: Кн. Для учителя.-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М.: Просвещение, 1989.</w:t>
      </w:r>
    </w:p>
    <w:p w:rsidR="0013434F" w:rsidRPr="0013434F" w:rsidRDefault="0013434F" w:rsidP="0013434F">
      <w:pPr>
        <w:spacing w:line="2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434F" w:rsidRPr="0013434F" w:rsidRDefault="0013434F" w:rsidP="0013434F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40" w:lineRule="atLeast"/>
        <w:ind w:left="10" w:firstLine="182"/>
        <w:rPr>
          <w:rFonts w:ascii="Times New Roman" w:hAnsi="Times New Roman" w:cs="Times New Roman"/>
          <w:b/>
          <w:bCs/>
          <w:color w:val="000000" w:themeColor="text1"/>
          <w:spacing w:val="-15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Объекты   труда.   7   класс.   Пособие   для   учителей.   В.И.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Коваленко, В.В. </w:t>
      </w: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Кулененок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. Москва, «Просвещение», 1993г.</w:t>
      </w:r>
    </w:p>
    <w:p w:rsidR="0013434F" w:rsidRPr="0013434F" w:rsidRDefault="0013434F" w:rsidP="0013434F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40" w:lineRule="atLeast"/>
        <w:ind w:left="10" w:firstLine="182"/>
        <w:rPr>
          <w:rFonts w:ascii="Times New Roman" w:hAnsi="Times New Roman" w:cs="Times New Roman"/>
          <w:b/>
          <w:bCs/>
          <w:color w:val="000000" w:themeColor="text1"/>
          <w:spacing w:val="-16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Максимов Ю.В. Родник творчества:  Кн. для учителя: Из</w:t>
      </w:r>
      <w:r w:rsidRPr="0013434F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опыта работы-Мю: Просвещение, 1998.</w:t>
      </w:r>
    </w:p>
    <w:p w:rsidR="0013434F" w:rsidRPr="0013434F" w:rsidRDefault="0013434F" w:rsidP="0013434F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40" w:lineRule="atLeast"/>
        <w:ind w:left="10" w:firstLine="182"/>
        <w:rPr>
          <w:rFonts w:ascii="Times New Roman" w:hAnsi="Times New Roman" w:cs="Times New Roman"/>
          <w:b/>
          <w:bCs/>
          <w:color w:val="000000" w:themeColor="text1"/>
          <w:spacing w:val="-16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Технология. 7 класс (вариант для мальчиков). Поурочные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br/>
        <w:t>планы по учебнику «технология. 7 класс» под редакцией В.Д.</w:t>
      </w:r>
      <w:r w:rsidRPr="0013434F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Симоненко / Сост. Ю.П. Засядько</w:t>
      </w:r>
      <w:proofErr w:type="gramStart"/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. -- </w:t>
      </w:r>
      <w:proofErr w:type="gramEnd"/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Волгоград: </w:t>
      </w:r>
      <w:proofErr w:type="spellStart"/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Учитель-АСТ</w:t>
      </w:r>
      <w:proofErr w:type="spellEnd"/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</w:t>
      </w:r>
      <w:r w:rsidRPr="0013434F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2004.</w:t>
      </w:r>
    </w:p>
    <w:p w:rsidR="0013434F" w:rsidRPr="0013434F" w:rsidRDefault="0013434F" w:rsidP="0013434F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240" w:lineRule="atLeast"/>
        <w:ind w:left="10" w:firstLine="182"/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Хворостов А.С., Хворостов Д.А., Художественные работы по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дереву.   Макетирование   и   резное  дело.   Учебно-методическое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пособие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Гуманит</w:t>
      </w:r>
      <w:proofErr w:type="spell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. изд. центр ВЛАДОС, 2002.</w:t>
      </w:r>
    </w:p>
    <w:p w:rsidR="0013434F" w:rsidRPr="0013434F" w:rsidRDefault="0013434F" w:rsidP="0013434F">
      <w:pPr>
        <w:spacing w:line="2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434F" w:rsidRPr="0013434F" w:rsidRDefault="0013434F" w:rsidP="0013434F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40" w:lineRule="atLeast"/>
        <w:ind w:left="34" w:firstLine="206"/>
        <w:rPr>
          <w:rFonts w:ascii="Times New Roman" w:hAnsi="Times New Roman" w:cs="Times New Roman"/>
          <w:b/>
          <w:bCs/>
          <w:color w:val="000000" w:themeColor="text1"/>
          <w:spacing w:val="-16"/>
          <w:sz w:val="28"/>
          <w:szCs w:val="28"/>
        </w:rPr>
      </w:pPr>
      <w:proofErr w:type="spellStart"/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Аверин</w:t>
      </w:r>
      <w:proofErr w:type="spellEnd"/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В.А.  Психология  детей  и  подростков:  Учебное</w:t>
      </w:r>
      <w:r w:rsidRPr="001343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пособие: 2-е изд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переработанное. - СПб</w:t>
      </w:r>
      <w:proofErr w:type="gramStart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1998.</w:t>
      </w:r>
    </w:p>
    <w:p w:rsidR="0013434F" w:rsidRPr="0013434F" w:rsidRDefault="0013434F" w:rsidP="0013434F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40" w:lineRule="atLeast"/>
        <w:ind w:left="34" w:firstLine="206"/>
        <w:rPr>
          <w:rFonts w:ascii="Times New Roman" w:hAnsi="Times New Roman" w:cs="Times New Roman"/>
          <w:b/>
          <w:bCs/>
          <w:color w:val="000000" w:themeColor="text1"/>
          <w:spacing w:val="-20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Боровиков Л. Педагогика дополнительного образования. -</w:t>
      </w:r>
      <w:r w:rsidRPr="001343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Новосибирск. 1999.</w:t>
      </w:r>
    </w:p>
    <w:p w:rsidR="0013434F" w:rsidRPr="0013434F" w:rsidRDefault="0013434F" w:rsidP="0013434F">
      <w:pPr>
        <w:shd w:val="clear" w:color="auto" w:fill="FFFFFF"/>
        <w:tabs>
          <w:tab w:val="left" w:pos="854"/>
        </w:tabs>
        <w:spacing w:line="240" w:lineRule="atLeast"/>
        <w:ind w:left="38" w:firstLine="2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34F">
        <w:rPr>
          <w:rFonts w:ascii="Times New Roman" w:hAnsi="Times New Roman" w:cs="Times New Roman"/>
          <w:color w:val="000000" w:themeColor="text1"/>
          <w:spacing w:val="-18"/>
          <w:sz w:val="28"/>
          <w:szCs w:val="28"/>
        </w:rPr>
        <w:t>12.</w:t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Брагин    В.Я.    Стимулирование    и    оценка   творческой</w:t>
      </w:r>
      <w:r w:rsidRPr="0013434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13434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учащихся. - //Школа и производство, 2000 № 7.</w:t>
      </w:r>
    </w:p>
    <w:p w:rsidR="0013434F" w:rsidRPr="0013434F" w:rsidRDefault="0013434F" w:rsidP="0013434F">
      <w:pPr>
        <w:shd w:val="clear" w:color="auto" w:fill="FFFFFF"/>
        <w:spacing w:line="240" w:lineRule="atLeast"/>
        <w:ind w:left="397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7C5" w:rsidRPr="0013434F" w:rsidRDefault="006B27C5" w:rsidP="0013434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27C5" w:rsidRPr="0013434F" w:rsidSect="004E0E3F">
      <w:type w:val="continuous"/>
      <w:pgSz w:w="14083" w:h="18220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01F"/>
    <w:multiLevelType w:val="singleLevel"/>
    <w:tmpl w:val="6494FDE6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4177190"/>
    <w:multiLevelType w:val="singleLevel"/>
    <w:tmpl w:val="FE7C6E00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39D7570"/>
    <w:multiLevelType w:val="singleLevel"/>
    <w:tmpl w:val="264C7AF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F8203B5"/>
    <w:multiLevelType w:val="singleLevel"/>
    <w:tmpl w:val="DDA48EE8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4FEC44C5"/>
    <w:multiLevelType w:val="singleLevel"/>
    <w:tmpl w:val="E710173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DAF1B2F"/>
    <w:multiLevelType w:val="singleLevel"/>
    <w:tmpl w:val="33EC4E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783441E7"/>
    <w:multiLevelType w:val="singleLevel"/>
    <w:tmpl w:val="F48C50B8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7CFC2745"/>
    <w:multiLevelType w:val="singleLevel"/>
    <w:tmpl w:val="79CE4EDE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E37E8"/>
    <w:rsid w:val="0013434F"/>
    <w:rsid w:val="00397FDF"/>
    <w:rsid w:val="004E0E3F"/>
    <w:rsid w:val="00602DC3"/>
    <w:rsid w:val="006501B5"/>
    <w:rsid w:val="006B27C5"/>
    <w:rsid w:val="006B5861"/>
    <w:rsid w:val="00A06734"/>
    <w:rsid w:val="00A84C69"/>
    <w:rsid w:val="00BE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</dc:creator>
  <cp:lastModifiedBy>дпиш</cp:lastModifiedBy>
  <cp:revision>5</cp:revision>
  <dcterms:created xsi:type="dcterms:W3CDTF">2016-01-15T05:47:00Z</dcterms:created>
  <dcterms:modified xsi:type="dcterms:W3CDTF">2016-01-15T06:03:00Z</dcterms:modified>
</cp:coreProperties>
</file>